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0449DD" w:rsidTr="007F378C">
        <w:tc>
          <w:tcPr>
            <w:tcW w:w="4998" w:type="dxa"/>
          </w:tcPr>
          <w:p w:rsidR="000449DD" w:rsidRDefault="000449DD" w:rsidP="007F378C">
            <w:pPr>
              <w:pStyle w:val="a8"/>
            </w:pPr>
            <w:bookmarkStart w:id="0" w:name="bookmark0"/>
            <w:r w:rsidRPr="003121EA">
              <w:t>«УТВЕРЖДАЮ»</w:t>
            </w:r>
          </w:p>
          <w:p w:rsidR="000449DD" w:rsidRPr="000449DD" w:rsidRDefault="000449DD" w:rsidP="007F378C">
            <w:pPr>
              <w:pStyle w:val="a8"/>
              <w:rPr>
                <w:b/>
                <w:bCs/>
              </w:rPr>
            </w:pPr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Директор Татарстанского</w:t>
            </w:r>
            <w:r w:rsidR="008D0F7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регионального</w:t>
            </w:r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филиала </w:t>
            </w:r>
            <w:r w:rsidR="008D0F7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АО </w:t>
            </w:r>
            <w:bookmarkStart w:id="1" w:name="_GoBack"/>
            <w:bookmarkEnd w:id="1"/>
            <w:r w:rsidR="008D0F7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«</w:t>
            </w:r>
            <w:proofErr w:type="spellStart"/>
            <w:r w:rsidRPr="000449DD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="008D0F7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0449DD">
              <w:rPr>
                <w:b/>
                <w:bCs/>
              </w:rPr>
              <w:t xml:space="preserve"> </w:t>
            </w:r>
          </w:p>
          <w:p w:rsidR="00DA02A1" w:rsidRDefault="00DA02A1" w:rsidP="007F378C">
            <w:pPr>
              <w:pStyle w:val="a8"/>
            </w:pPr>
          </w:p>
          <w:p w:rsidR="000449DD" w:rsidRDefault="000449DD" w:rsidP="007F378C">
            <w:pPr>
              <w:pStyle w:val="a8"/>
            </w:pPr>
            <w:r>
              <w:t xml:space="preserve">_______________ 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Л.Р. </w:t>
            </w:r>
            <w:proofErr w:type="spellStart"/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Кудерметова</w:t>
            </w:r>
            <w:proofErr w:type="spellEnd"/>
          </w:p>
          <w:p w:rsidR="000449DD" w:rsidRDefault="000449DD" w:rsidP="00042526">
            <w:pPr>
              <w:pStyle w:val="a8"/>
            </w:pPr>
            <w:r>
              <w:t>«______»</w:t>
            </w:r>
            <w:r w:rsidR="002B5FB4">
              <w:t xml:space="preserve"> 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__________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20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    </w:t>
            </w:r>
          </w:p>
        </w:tc>
        <w:tc>
          <w:tcPr>
            <w:tcW w:w="4998" w:type="dxa"/>
          </w:tcPr>
          <w:p w:rsidR="000449DD" w:rsidRDefault="000449DD" w:rsidP="007F378C">
            <w:pPr>
              <w:pStyle w:val="a8"/>
            </w:pPr>
            <w:r>
              <w:t>«СОГЛАСОВАНО»</w:t>
            </w:r>
          </w:p>
          <w:p w:rsidR="000449DD" w:rsidRPr="0033283E" w:rsidRDefault="000449DD" w:rsidP="007F378C">
            <w:pPr>
              <w:pStyle w:val="a8"/>
            </w:pPr>
            <w:r>
              <w:t>Заместитель</w:t>
            </w:r>
            <w:r w:rsidRPr="0033283E">
              <w:t xml:space="preserve"> Премьер-министра</w:t>
            </w:r>
          </w:p>
          <w:p w:rsidR="000449DD" w:rsidRPr="002B5FB4" w:rsidRDefault="002B5FB4" w:rsidP="007F378C">
            <w:pPr>
              <w:pStyle w:val="a8"/>
            </w:pP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Республики Татарстан - министр</w:t>
            </w:r>
            <w:r w:rsidRPr="002B5FB4">
              <w:t xml:space="preserve"> </w:t>
            </w: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сельского хозяйства и продовольствия</w:t>
            </w:r>
          </w:p>
          <w:p w:rsidR="000449DD" w:rsidRPr="002B5FB4" w:rsidRDefault="002B5FB4" w:rsidP="007F378C">
            <w:pPr>
              <w:pStyle w:val="a8"/>
            </w:pPr>
            <w:r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Республики Татарстан</w:t>
            </w:r>
            <w:r w:rsidRPr="002B5FB4">
              <w:t xml:space="preserve"> </w:t>
            </w:r>
          </w:p>
          <w:p w:rsidR="002B5FB4" w:rsidRPr="002B5FB4" w:rsidRDefault="002B5FB4" w:rsidP="007F378C">
            <w:pPr>
              <w:pStyle w:val="a8"/>
            </w:pPr>
          </w:p>
          <w:p w:rsidR="000449DD" w:rsidRPr="002B5FB4" w:rsidRDefault="000449DD" w:rsidP="007F378C">
            <w:pPr>
              <w:pStyle w:val="a8"/>
            </w:pPr>
            <w:r w:rsidRPr="002B5FB4">
              <w:t>_______________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М.А. </w:t>
            </w:r>
            <w:proofErr w:type="spellStart"/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Зяббаров</w:t>
            </w:r>
            <w:proofErr w:type="spellEnd"/>
          </w:p>
          <w:p w:rsidR="000449DD" w:rsidRDefault="000449DD" w:rsidP="00042526">
            <w:pPr>
              <w:pStyle w:val="a8"/>
            </w:pPr>
            <w:r w:rsidRPr="002B5FB4">
              <w:t>«______»</w:t>
            </w:r>
            <w:r w:rsidR="002B5FB4" w:rsidRPr="002B5FB4">
              <w:t xml:space="preserve"> 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____________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20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</w:t>
            </w:r>
            <w:r w:rsidR="002B5FB4" w:rsidRPr="002B5FB4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    </w:t>
            </w:r>
          </w:p>
        </w:tc>
      </w:tr>
      <w:tr w:rsidR="000449DD" w:rsidTr="007F378C">
        <w:tc>
          <w:tcPr>
            <w:tcW w:w="4998" w:type="dxa"/>
          </w:tcPr>
          <w:p w:rsidR="000449DD" w:rsidRDefault="000449DD" w:rsidP="007F378C">
            <w:pPr>
              <w:pStyle w:val="a8"/>
            </w:pPr>
          </w:p>
          <w:p w:rsidR="000449DD" w:rsidRDefault="000449DD" w:rsidP="007F378C">
            <w:pPr>
              <w:pStyle w:val="a8"/>
            </w:pPr>
            <w:r w:rsidRPr="003121EA">
              <w:t>«СОГЛАСОВАНО»</w:t>
            </w:r>
          </w:p>
          <w:p w:rsidR="000449DD" w:rsidRDefault="000449DD" w:rsidP="007F378C">
            <w:pPr>
              <w:pStyle w:val="a8"/>
            </w:pPr>
          </w:p>
          <w:p w:rsidR="000449DD" w:rsidRDefault="000449DD" w:rsidP="007F378C">
            <w:pPr>
              <w:pStyle w:val="a8"/>
            </w:pPr>
            <w:r w:rsidRPr="003121EA">
              <w:t>Ректор</w:t>
            </w:r>
            <w:r>
              <w:t xml:space="preserve"> </w:t>
            </w:r>
          </w:p>
          <w:p w:rsidR="000449DD" w:rsidRPr="00DA02A1" w:rsidRDefault="000449DD" w:rsidP="007F378C">
            <w:pPr>
              <w:pStyle w:val="a8"/>
              <w:rPr>
                <w:b/>
                <w:bCs/>
              </w:rPr>
            </w:pPr>
            <w:r w:rsidRPr="003121EA">
              <w:t xml:space="preserve">ФГБОУ </w:t>
            </w:r>
            <w:proofErr w:type="gramStart"/>
            <w:r w:rsidRPr="003121EA">
              <w:t>ВО</w:t>
            </w:r>
            <w:proofErr w:type="gramEnd"/>
            <w:r w:rsidRPr="003121EA">
              <w:t xml:space="preserve"> </w:t>
            </w:r>
            <w:r w:rsidR="00DA02A1">
              <w:t>«</w:t>
            </w:r>
            <w:r w:rsidR="00DA02A1"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Казанский ГАУ</w:t>
            </w:r>
            <w:r w:rsid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0449DD" w:rsidRDefault="000449DD" w:rsidP="007F378C">
            <w:pPr>
              <w:pStyle w:val="a8"/>
            </w:pPr>
          </w:p>
          <w:p w:rsidR="000449DD" w:rsidRDefault="000449DD" w:rsidP="007F378C">
            <w:pPr>
              <w:pStyle w:val="a8"/>
            </w:pPr>
            <w:r>
              <w:t>_______________</w:t>
            </w:r>
            <w:r w:rsidR="00DA02A1" w:rsidRPr="007876A9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="00DA02A1"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А.Р. Валиев</w:t>
            </w:r>
          </w:p>
          <w:p w:rsidR="000449DD" w:rsidRDefault="000449DD" w:rsidP="007F378C">
            <w:pPr>
              <w:pStyle w:val="a8"/>
            </w:pPr>
            <w:r>
              <w:t>«______»</w:t>
            </w:r>
            <w:r w:rsidR="00DA02A1">
              <w:t xml:space="preserve"> 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_________</w:t>
            </w:r>
            <w:r w:rsidR="00DA02A1"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20</w:t>
            </w:r>
            <w:r w:rsidR="00042526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>__</w:t>
            </w:r>
            <w:r w:rsidR="00DA02A1" w:rsidRPr="00DA02A1">
              <w:rPr>
                <w:rStyle w:val="21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  <w:r>
              <w:t xml:space="preserve">        </w:t>
            </w:r>
          </w:p>
          <w:p w:rsidR="000449DD" w:rsidRDefault="000449DD" w:rsidP="007F378C">
            <w:pPr>
              <w:pStyle w:val="a8"/>
            </w:pPr>
            <w:r>
              <w:t xml:space="preserve">    </w:t>
            </w:r>
          </w:p>
        </w:tc>
        <w:tc>
          <w:tcPr>
            <w:tcW w:w="4998" w:type="dxa"/>
          </w:tcPr>
          <w:p w:rsidR="000449DD" w:rsidRDefault="000449DD" w:rsidP="007F378C">
            <w:pPr>
              <w:pStyle w:val="a8"/>
            </w:pPr>
          </w:p>
        </w:tc>
      </w:tr>
    </w:tbl>
    <w:p w:rsidR="007E0A44" w:rsidRDefault="007E0A44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:rsidR="007E0A44" w:rsidRDefault="007E0A44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:rsidR="00AF2703" w:rsidRPr="00AF2703" w:rsidRDefault="00AF2703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0"/>
      <w:r w:rsidRPr="00AF2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2703" w:rsidRPr="00AF2703" w:rsidRDefault="005E1090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2D4F">
        <w:rPr>
          <w:rFonts w:ascii="Times New Roman" w:hAnsi="Times New Roman" w:cs="Times New Roman"/>
          <w:sz w:val="28"/>
          <w:szCs w:val="28"/>
        </w:rPr>
        <w:t>проекта</w:t>
      </w:r>
      <w:r w:rsidR="00AF2703" w:rsidRPr="00AF2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703" w:rsidRPr="00AF2703" w:rsidRDefault="00AF2703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703">
        <w:rPr>
          <w:rFonts w:ascii="Times New Roman" w:hAnsi="Times New Roman" w:cs="Times New Roman"/>
          <w:sz w:val="28"/>
          <w:szCs w:val="28"/>
        </w:rPr>
        <w:t>«Школа  фермер</w:t>
      </w:r>
      <w:r w:rsidR="005E1090">
        <w:rPr>
          <w:rFonts w:ascii="Times New Roman" w:hAnsi="Times New Roman" w:cs="Times New Roman"/>
          <w:sz w:val="28"/>
          <w:szCs w:val="28"/>
        </w:rPr>
        <w:t>ов</w:t>
      </w:r>
      <w:r w:rsidRPr="00AF2703">
        <w:rPr>
          <w:rFonts w:ascii="Times New Roman" w:hAnsi="Times New Roman" w:cs="Times New Roman"/>
          <w:sz w:val="28"/>
          <w:szCs w:val="28"/>
        </w:rPr>
        <w:t>»</w:t>
      </w:r>
    </w:p>
    <w:p w:rsidR="0032300F" w:rsidRDefault="0032300F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</w:p>
    <w:p w:rsidR="00A11E0F" w:rsidRDefault="00556F63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 xml:space="preserve">1. </w:t>
      </w:r>
      <w:r w:rsidR="00A11E0F">
        <w:rPr>
          <w:rStyle w:val="21"/>
          <w:b/>
          <w:bCs/>
          <w:color w:val="000000"/>
        </w:rPr>
        <w:t>Общие положения</w:t>
      </w:r>
      <w:bookmarkEnd w:id="2"/>
    </w:p>
    <w:p w:rsidR="00674539" w:rsidRPr="00042526" w:rsidRDefault="00674539" w:rsidP="00674539">
      <w:pPr>
        <w:pStyle w:val="21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737"/>
        <w:jc w:val="both"/>
      </w:pPr>
      <w:r w:rsidRPr="00042526">
        <w:t xml:space="preserve">Настоящее Положение регламентирует порядок и условия </w:t>
      </w:r>
      <w:r w:rsidR="005E1090" w:rsidRPr="00042526">
        <w:t xml:space="preserve">проведения </w:t>
      </w:r>
      <w:r w:rsidR="00DD6B07" w:rsidRPr="00042526">
        <w:t>акционерным обществом «Российский Сельскохозяйственный банк» (далее – АО «</w:t>
      </w:r>
      <w:proofErr w:type="spellStart"/>
      <w:r w:rsidR="00DD6B07" w:rsidRPr="00042526">
        <w:t>Россельхозбанк</w:t>
      </w:r>
      <w:proofErr w:type="spellEnd"/>
      <w:r w:rsidR="00DD6B07" w:rsidRPr="00042526">
        <w:t>») конкурсного отбора</w:t>
      </w:r>
      <w:r w:rsidR="005E1090" w:rsidRPr="00042526">
        <w:t xml:space="preserve"> </w:t>
      </w:r>
      <w:r w:rsidR="00DD6B07" w:rsidRPr="00042526">
        <w:t>заявок для участия в обучающем проекте</w:t>
      </w:r>
      <w:r w:rsidR="005E1090" w:rsidRPr="00042526">
        <w:t xml:space="preserve"> «Школа фермеров»</w:t>
      </w:r>
      <w:r w:rsidRPr="00042526">
        <w:t xml:space="preserve"> </w:t>
      </w:r>
      <w:r w:rsidR="00DD6B07" w:rsidRPr="00042526">
        <w:t xml:space="preserve">(далее – Проект) </w:t>
      </w:r>
      <w:r w:rsidRPr="00042526">
        <w:t xml:space="preserve">при </w:t>
      </w:r>
      <w:r w:rsidR="005E1090" w:rsidRPr="00042526">
        <w:t>содействии</w:t>
      </w:r>
      <w:r w:rsidRPr="00042526">
        <w:t xml:space="preserve"> </w:t>
      </w:r>
      <w:r w:rsidRPr="00042526">
        <w:rPr>
          <w:rStyle w:val="23"/>
          <w:color w:val="000000"/>
        </w:rPr>
        <w:t>Министерства сельского хозяйства и продово</w:t>
      </w:r>
      <w:r w:rsidR="005E1090" w:rsidRPr="00042526">
        <w:rPr>
          <w:rStyle w:val="23"/>
          <w:color w:val="000000"/>
        </w:rPr>
        <w:t>льствия Республики Татарстан</w:t>
      </w:r>
      <w:r w:rsidR="00DD6B07" w:rsidRPr="00042526">
        <w:rPr>
          <w:rStyle w:val="23"/>
          <w:color w:val="000000"/>
        </w:rPr>
        <w:t xml:space="preserve"> </w:t>
      </w:r>
      <w:r w:rsidR="00B65E6A" w:rsidRPr="00042526">
        <w:rPr>
          <w:rStyle w:val="23"/>
          <w:color w:val="000000"/>
        </w:rPr>
        <w:t>(далее</w:t>
      </w:r>
      <w:r w:rsidR="00DD6B07" w:rsidRPr="00042526">
        <w:rPr>
          <w:rStyle w:val="23"/>
          <w:color w:val="000000"/>
        </w:rPr>
        <w:t xml:space="preserve"> - </w:t>
      </w:r>
      <w:proofErr w:type="spellStart"/>
      <w:r w:rsidR="00B65E6A" w:rsidRPr="00042526">
        <w:rPr>
          <w:rStyle w:val="23"/>
          <w:color w:val="000000"/>
        </w:rPr>
        <w:t>МСХиПРТ</w:t>
      </w:r>
      <w:proofErr w:type="spellEnd"/>
      <w:r w:rsidR="00B65E6A" w:rsidRPr="00042526">
        <w:rPr>
          <w:rStyle w:val="23"/>
          <w:color w:val="000000"/>
        </w:rPr>
        <w:t>)</w:t>
      </w:r>
      <w:r w:rsidR="005E1090" w:rsidRPr="00042526">
        <w:rPr>
          <w:rStyle w:val="23"/>
          <w:color w:val="000000"/>
        </w:rPr>
        <w:t xml:space="preserve"> и Ф</w:t>
      </w:r>
      <w:r w:rsidRPr="00042526">
        <w:rPr>
          <w:rStyle w:val="23"/>
          <w:color w:val="000000"/>
        </w:rPr>
        <w:t xml:space="preserve">едерального государственного бюджетного образовательного учреждения высшего образования «Казанский государственный аграрный университет» (далее - ФГБОУ </w:t>
      </w:r>
      <w:proofErr w:type="gramStart"/>
      <w:r w:rsidRPr="00042526">
        <w:rPr>
          <w:rStyle w:val="23"/>
          <w:color w:val="000000"/>
        </w:rPr>
        <w:t>ВО</w:t>
      </w:r>
      <w:proofErr w:type="gramEnd"/>
      <w:r w:rsidRPr="00042526">
        <w:rPr>
          <w:rStyle w:val="23"/>
          <w:color w:val="000000"/>
        </w:rPr>
        <w:t xml:space="preserve"> Казанский ГАУ).</w:t>
      </w:r>
    </w:p>
    <w:p w:rsidR="00674539" w:rsidRPr="00674539" w:rsidRDefault="0067453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1.2.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674539" w:rsidRPr="00674539" w:rsidRDefault="0067453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сроки, порядок подачи документов для участия в Проекте, требования к участникам Проекта, критерии отбора участников Проекта</w:t>
      </w:r>
      <w:r w:rsidR="00B65E6A">
        <w:rPr>
          <w:rFonts w:ascii="Times New Roman" w:hAnsi="Times New Roman" w:cs="Times New Roman"/>
          <w:sz w:val="28"/>
          <w:szCs w:val="28"/>
        </w:rPr>
        <w:t>, формы и программы обучения в рамках Проекта</w:t>
      </w:r>
      <w:r w:rsidRPr="00674539">
        <w:rPr>
          <w:rFonts w:ascii="Times New Roman" w:hAnsi="Times New Roman" w:cs="Times New Roman"/>
          <w:sz w:val="28"/>
          <w:szCs w:val="28"/>
        </w:rPr>
        <w:t>.</w:t>
      </w:r>
    </w:p>
    <w:p w:rsidR="00674539" w:rsidRPr="00674539" w:rsidRDefault="0067453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1.4. Финансирование Проекта</w:t>
      </w:r>
      <w:r w:rsidR="00DD6B07">
        <w:rPr>
          <w:rFonts w:ascii="Times New Roman" w:hAnsi="Times New Roman" w:cs="Times New Roman"/>
          <w:sz w:val="28"/>
          <w:szCs w:val="28"/>
        </w:rPr>
        <w:t xml:space="preserve"> и </w:t>
      </w:r>
      <w:r w:rsidR="00DD6B07" w:rsidRPr="00042526">
        <w:rPr>
          <w:rFonts w:ascii="Times New Roman" w:hAnsi="Times New Roman" w:cs="Times New Roman"/>
          <w:sz w:val="28"/>
          <w:szCs w:val="28"/>
        </w:rPr>
        <w:t>конкурсного отбора заявок</w:t>
      </w:r>
      <w:r w:rsidRPr="006745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АО «</w:t>
      </w:r>
      <w:proofErr w:type="spellStart"/>
      <w:r w:rsidRPr="0067453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74539">
        <w:rPr>
          <w:rFonts w:ascii="Times New Roman" w:hAnsi="Times New Roman" w:cs="Times New Roman"/>
          <w:sz w:val="28"/>
          <w:szCs w:val="28"/>
        </w:rPr>
        <w:t>».</w:t>
      </w:r>
    </w:p>
    <w:p w:rsidR="00674539" w:rsidRDefault="00674539" w:rsidP="00556F63">
      <w:pPr>
        <w:pStyle w:val="22"/>
        <w:keepNext/>
        <w:keepLines/>
        <w:shd w:val="clear" w:color="auto" w:fill="auto"/>
        <w:tabs>
          <w:tab w:val="left" w:pos="3954"/>
        </w:tabs>
      </w:pPr>
    </w:p>
    <w:p w:rsidR="00A11E0F" w:rsidRDefault="00556F63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  <w:rPr>
          <w:rStyle w:val="21"/>
          <w:b/>
          <w:bCs/>
          <w:color w:val="000000"/>
        </w:rPr>
      </w:pPr>
      <w:bookmarkStart w:id="3" w:name="bookmark2"/>
      <w:r>
        <w:rPr>
          <w:rStyle w:val="21"/>
          <w:b/>
          <w:bCs/>
          <w:color w:val="000000"/>
        </w:rPr>
        <w:t>2.</w:t>
      </w:r>
      <w:r w:rsidR="00A11E0F">
        <w:rPr>
          <w:rStyle w:val="21"/>
          <w:b/>
          <w:bCs/>
          <w:color w:val="000000"/>
        </w:rPr>
        <w:t>Цели и задачи</w:t>
      </w:r>
      <w:bookmarkEnd w:id="3"/>
    </w:p>
    <w:p w:rsidR="00EC3EE3" w:rsidRPr="00FE1480" w:rsidRDefault="00EC3EE3" w:rsidP="00FE1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2.1. Поддержка в развити</w:t>
      </w:r>
      <w:r w:rsidR="00FE1480" w:rsidRPr="00FE1480">
        <w:rPr>
          <w:rFonts w:ascii="Times New Roman" w:hAnsi="Times New Roman" w:cs="Times New Roman"/>
          <w:sz w:val="28"/>
          <w:szCs w:val="28"/>
        </w:rPr>
        <w:t>и</w:t>
      </w:r>
      <w:r w:rsidRPr="00FE1480">
        <w:rPr>
          <w:rFonts w:ascii="Times New Roman" w:hAnsi="Times New Roman" w:cs="Times New Roman"/>
          <w:sz w:val="28"/>
          <w:szCs w:val="28"/>
        </w:rPr>
        <w:t xml:space="preserve"> фермерства в  </w:t>
      </w:r>
      <w:r w:rsidRPr="00FE1480">
        <w:rPr>
          <w:rStyle w:val="23"/>
        </w:rPr>
        <w:t>Республике Татарстан</w:t>
      </w:r>
      <w:r w:rsidRPr="00FE1480">
        <w:rPr>
          <w:rFonts w:ascii="Times New Roman" w:hAnsi="Times New Roman" w:cs="Times New Roman"/>
          <w:sz w:val="28"/>
          <w:szCs w:val="28"/>
        </w:rPr>
        <w:t>, запуск  новых  малых форм хозяйствования путем обучения субъектов малого предпринимательства в агропромышленном комплексе, с применением передовых методов ведения агробизнеса.</w:t>
      </w:r>
    </w:p>
    <w:p w:rsidR="00EC3EE3" w:rsidRPr="00FE1480" w:rsidRDefault="00EC3EE3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2.2. Поддержка  проектов молодых  предпринимателей в  сфере АПК на  </w:t>
      </w:r>
      <w:r w:rsidRPr="00FE1480">
        <w:rPr>
          <w:rFonts w:ascii="Times New Roman" w:hAnsi="Times New Roman" w:cs="Times New Roman"/>
          <w:sz w:val="28"/>
          <w:szCs w:val="28"/>
        </w:rPr>
        <w:lastRenderedPageBreak/>
        <w:t xml:space="preserve">всех  этапах развития: от разработки идеи до её коммерциализации. </w:t>
      </w:r>
    </w:p>
    <w:p w:rsidR="00EC3EE3" w:rsidRPr="00FE1480" w:rsidRDefault="00EC3EE3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2.3. Повышение финансовой грамотности.</w:t>
      </w:r>
    </w:p>
    <w:p w:rsidR="00EC3EE3" w:rsidRPr="00FE1480" w:rsidRDefault="00EC3EE3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2.4. Оказание содействия в повышении квалификации и отраслевой  поддержки фермеров (лучшие практики, эксперты, обмен опытом).</w:t>
      </w:r>
    </w:p>
    <w:p w:rsidR="00EC3EE3" w:rsidRPr="00FE1480" w:rsidRDefault="00EC3EE3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>2.5. Повышение лояльности</w:t>
      </w:r>
      <w:r w:rsidR="00B65E6A">
        <w:rPr>
          <w:rFonts w:ascii="Times New Roman" w:hAnsi="Times New Roman" w:cs="Times New Roman"/>
          <w:sz w:val="28"/>
          <w:szCs w:val="28"/>
        </w:rPr>
        <w:t xml:space="preserve"> к Банку</w:t>
      </w:r>
      <w:r w:rsidRPr="00FE1480">
        <w:rPr>
          <w:rFonts w:ascii="Times New Roman" w:hAnsi="Times New Roman" w:cs="Times New Roman"/>
          <w:sz w:val="28"/>
          <w:szCs w:val="28"/>
        </w:rPr>
        <w:t xml:space="preserve"> и продвижение бренда Банка «Свой Банк для фермеров». </w:t>
      </w:r>
    </w:p>
    <w:p w:rsidR="00EC3EE3" w:rsidRDefault="00EC3EE3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</w:pPr>
    </w:p>
    <w:p w:rsidR="00A11E0F" w:rsidRDefault="00556F63" w:rsidP="00556F63">
      <w:pPr>
        <w:pStyle w:val="22"/>
        <w:keepNext/>
        <w:keepLines/>
        <w:shd w:val="clear" w:color="auto" w:fill="auto"/>
        <w:tabs>
          <w:tab w:val="left" w:pos="3497"/>
        </w:tabs>
        <w:spacing w:line="280" w:lineRule="exact"/>
      </w:pPr>
      <w:bookmarkStart w:id="4" w:name="bookmark3"/>
      <w:r>
        <w:rPr>
          <w:rStyle w:val="21"/>
          <w:b/>
          <w:bCs/>
          <w:color w:val="000000"/>
        </w:rPr>
        <w:t>3.</w:t>
      </w:r>
      <w:r w:rsidR="00A11E0F">
        <w:rPr>
          <w:rStyle w:val="21"/>
          <w:b/>
          <w:bCs/>
          <w:color w:val="000000"/>
        </w:rPr>
        <w:t>Организационный комитет</w:t>
      </w:r>
      <w:bookmarkEnd w:id="4"/>
    </w:p>
    <w:p w:rsidR="00A11E0F" w:rsidRDefault="00A11E0F" w:rsidP="00B827F7">
      <w:pPr>
        <w:pStyle w:val="210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Организационный комитет Проекта (далее - Оргкомитет) осуществляет работу по подготовке и проведению конкурсного отбора заявок.</w:t>
      </w:r>
    </w:p>
    <w:p w:rsidR="00A11E0F" w:rsidRDefault="00A11E0F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3.2 Состав организационного комитета:</w:t>
      </w:r>
    </w:p>
    <w:p w:rsidR="00A11E0F" w:rsidRDefault="00E13FAE" w:rsidP="00E13FAE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Л.Р. </w:t>
      </w:r>
      <w:proofErr w:type="spellStart"/>
      <w:r>
        <w:rPr>
          <w:rStyle w:val="23"/>
          <w:color w:val="000000"/>
        </w:rPr>
        <w:t>Кудерметова</w:t>
      </w:r>
      <w:proofErr w:type="spellEnd"/>
      <w:r w:rsidR="00A11E0F">
        <w:rPr>
          <w:rStyle w:val="23"/>
          <w:color w:val="000000"/>
        </w:rPr>
        <w:t xml:space="preserve"> - директор </w:t>
      </w:r>
      <w:r>
        <w:rPr>
          <w:rStyle w:val="23"/>
          <w:color w:val="000000"/>
        </w:rPr>
        <w:t>Татарстанского</w:t>
      </w:r>
      <w:r w:rsidR="008D0F71">
        <w:rPr>
          <w:rStyle w:val="23"/>
          <w:color w:val="000000"/>
        </w:rPr>
        <w:t xml:space="preserve"> регионального</w:t>
      </w:r>
      <w:r w:rsidR="00A11E0F">
        <w:rPr>
          <w:rStyle w:val="23"/>
          <w:color w:val="000000"/>
        </w:rPr>
        <w:t xml:space="preserve"> филиала АО «</w:t>
      </w:r>
      <w:proofErr w:type="spellStart"/>
      <w:r w:rsidR="00A11E0F">
        <w:rPr>
          <w:rStyle w:val="23"/>
          <w:color w:val="000000"/>
        </w:rPr>
        <w:t>Россельхозбанк</w:t>
      </w:r>
      <w:proofErr w:type="spellEnd"/>
      <w:r w:rsidR="00A11E0F">
        <w:rPr>
          <w:rStyle w:val="23"/>
          <w:color w:val="000000"/>
        </w:rPr>
        <w:t>»;</w:t>
      </w:r>
    </w:p>
    <w:p w:rsidR="00A11E0F" w:rsidRDefault="00E13FAE" w:rsidP="00172708">
      <w:pPr>
        <w:pStyle w:val="210"/>
        <w:shd w:val="clear" w:color="auto" w:fill="auto"/>
        <w:spacing w:line="240" w:lineRule="auto"/>
        <w:ind w:firstLine="737"/>
        <w:jc w:val="both"/>
      </w:pPr>
      <w:proofErr w:type="spellStart"/>
      <w:r>
        <w:rPr>
          <w:rStyle w:val="23"/>
          <w:color w:val="000000"/>
        </w:rPr>
        <w:t>Зяббаров</w:t>
      </w:r>
      <w:proofErr w:type="spellEnd"/>
      <w:r>
        <w:rPr>
          <w:rStyle w:val="23"/>
          <w:color w:val="000000"/>
        </w:rPr>
        <w:t xml:space="preserve"> М.А.</w:t>
      </w:r>
      <w:r w:rsidR="00A11E0F">
        <w:rPr>
          <w:rStyle w:val="23"/>
          <w:color w:val="000000"/>
        </w:rPr>
        <w:t xml:space="preserve"> - заместитель Премьер-министра </w:t>
      </w:r>
      <w:r w:rsidR="002E2BAB">
        <w:rPr>
          <w:rStyle w:val="23"/>
          <w:color w:val="000000"/>
        </w:rPr>
        <w:t>Республики Татарстан</w:t>
      </w:r>
      <w:r w:rsidR="00A11E0F">
        <w:rPr>
          <w:rStyle w:val="23"/>
          <w:color w:val="000000"/>
        </w:rPr>
        <w:t xml:space="preserve"> - министр сельского хозяйства</w:t>
      </w:r>
      <w:r w:rsidR="00172708">
        <w:rPr>
          <w:rStyle w:val="23"/>
          <w:color w:val="000000"/>
        </w:rPr>
        <w:t xml:space="preserve"> и продовольствия </w:t>
      </w:r>
      <w:r w:rsidR="002E2BAB">
        <w:rPr>
          <w:rStyle w:val="23"/>
          <w:color w:val="000000"/>
        </w:rPr>
        <w:t>Республики Татарстан</w:t>
      </w:r>
      <w:r w:rsidR="00A11E0F">
        <w:rPr>
          <w:rStyle w:val="23"/>
          <w:color w:val="000000"/>
        </w:rPr>
        <w:t>;</w:t>
      </w:r>
    </w:p>
    <w:p w:rsidR="00A11E0F" w:rsidRDefault="00172708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Валиев А.Р.</w:t>
      </w:r>
      <w:r w:rsidR="00A11E0F">
        <w:rPr>
          <w:rStyle w:val="23"/>
          <w:color w:val="000000"/>
        </w:rPr>
        <w:t xml:space="preserve"> - ректор </w:t>
      </w:r>
      <w:r w:rsidR="004033E4">
        <w:rPr>
          <w:rStyle w:val="23"/>
          <w:color w:val="000000"/>
        </w:rPr>
        <w:t xml:space="preserve">ФГБОУ </w:t>
      </w:r>
      <w:proofErr w:type="gramStart"/>
      <w:r w:rsidR="004033E4">
        <w:rPr>
          <w:rStyle w:val="23"/>
          <w:color w:val="000000"/>
        </w:rPr>
        <w:t>ВО</w:t>
      </w:r>
      <w:proofErr w:type="gramEnd"/>
      <w:r w:rsidR="004033E4">
        <w:rPr>
          <w:rStyle w:val="23"/>
          <w:color w:val="000000"/>
        </w:rPr>
        <w:t xml:space="preserve"> Казанский ГАУ</w:t>
      </w:r>
      <w:r w:rsidR="00A11E0F">
        <w:rPr>
          <w:rStyle w:val="23"/>
          <w:color w:val="000000"/>
        </w:rPr>
        <w:t>.</w:t>
      </w:r>
    </w:p>
    <w:p w:rsidR="00172708" w:rsidRDefault="00172708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  <w:rPr>
          <w:rStyle w:val="21"/>
          <w:b/>
          <w:bCs/>
          <w:color w:val="000000"/>
        </w:rPr>
      </w:pPr>
      <w:bookmarkStart w:id="5" w:name="bookmark4"/>
    </w:p>
    <w:p w:rsidR="00A11E0F" w:rsidRDefault="00556F63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</w:pPr>
      <w:r>
        <w:rPr>
          <w:rStyle w:val="21"/>
          <w:b/>
          <w:bCs/>
          <w:color w:val="000000"/>
        </w:rPr>
        <w:t>4.</w:t>
      </w:r>
      <w:r w:rsidR="00A11E0F">
        <w:rPr>
          <w:rStyle w:val="21"/>
          <w:b/>
          <w:bCs/>
          <w:color w:val="000000"/>
        </w:rPr>
        <w:t>Условия участия</w:t>
      </w:r>
      <w:bookmarkEnd w:id="5"/>
    </w:p>
    <w:p w:rsidR="00A11E0F" w:rsidRDefault="00A11E0F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В конкурсе могут прин</w:t>
      </w:r>
      <w:r w:rsidR="00DD6B07">
        <w:rPr>
          <w:rStyle w:val="23"/>
          <w:color w:val="000000"/>
        </w:rPr>
        <w:t>ят</w:t>
      </w:r>
      <w:r>
        <w:rPr>
          <w:rStyle w:val="23"/>
          <w:color w:val="000000"/>
        </w:rPr>
        <w:t>ь участие:</w:t>
      </w:r>
    </w:p>
    <w:p w:rsidR="00A11E0F" w:rsidRDefault="00A11E0F" w:rsidP="00AD2204">
      <w:pPr>
        <w:pStyle w:val="21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firstLine="720"/>
        <w:jc w:val="both"/>
      </w:pPr>
      <w:r>
        <w:rPr>
          <w:rStyle w:val="23"/>
          <w:color w:val="000000"/>
        </w:rPr>
        <w:t xml:space="preserve">главы крестьянских (фермерских) хозяйств, зарегистрированные на сельской территории </w:t>
      </w:r>
      <w:r w:rsidR="002E2BAB">
        <w:rPr>
          <w:rStyle w:val="23"/>
          <w:color w:val="000000"/>
        </w:rPr>
        <w:t>Республики Татарстан</w:t>
      </w:r>
      <w:r>
        <w:rPr>
          <w:rStyle w:val="23"/>
          <w:color w:val="000000"/>
        </w:rPr>
        <w:t>,</w:t>
      </w:r>
    </w:p>
    <w:p w:rsidR="00A11E0F" w:rsidRDefault="00A11E0F" w:rsidP="00AD2204">
      <w:pPr>
        <w:pStyle w:val="210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uto"/>
        <w:ind w:firstLine="720"/>
        <w:jc w:val="both"/>
      </w:pPr>
      <w:r>
        <w:rPr>
          <w:rStyle w:val="23"/>
          <w:color w:val="000000"/>
        </w:rPr>
        <w:t xml:space="preserve">владельцы личного подсобного хозяйства, постоянно проживающие на сельской территории </w:t>
      </w:r>
      <w:r w:rsidR="002E2BAB">
        <w:rPr>
          <w:rStyle w:val="23"/>
          <w:color w:val="000000"/>
        </w:rPr>
        <w:t>Республики Татарстан</w:t>
      </w:r>
      <w:r>
        <w:rPr>
          <w:rStyle w:val="23"/>
          <w:color w:val="000000"/>
        </w:rPr>
        <w:t>.</w:t>
      </w:r>
    </w:p>
    <w:p w:rsidR="00A11E0F" w:rsidRDefault="00A11E0F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Требования к образованию: имеющие высшее, средне профессиональное образование.</w:t>
      </w:r>
    </w:p>
    <w:p w:rsidR="00172708" w:rsidRDefault="00172708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bookmarkStart w:id="6" w:name="bookmark5"/>
    </w:p>
    <w:p w:rsidR="00A11E0F" w:rsidRDefault="00556F63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5.</w:t>
      </w:r>
      <w:r w:rsidR="00A11E0F">
        <w:rPr>
          <w:rStyle w:val="21"/>
          <w:b/>
          <w:bCs/>
          <w:color w:val="000000"/>
        </w:rPr>
        <w:t>Порядок организации и проведения конкурсного отбора</w:t>
      </w:r>
      <w:bookmarkEnd w:id="6"/>
    </w:p>
    <w:p w:rsidR="00A11E0F" w:rsidRDefault="00A11E0F" w:rsidP="008411ED">
      <w:pPr>
        <w:pStyle w:val="210"/>
        <w:numPr>
          <w:ilvl w:val="1"/>
          <w:numId w:val="7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 xml:space="preserve">Для участия в обучающем проекте </w:t>
      </w:r>
      <w:r w:rsidR="008D513C" w:rsidRPr="00DA592D">
        <w:t>«Школа  фермер</w:t>
      </w:r>
      <w:r w:rsidR="008D513C">
        <w:t>а</w:t>
      </w:r>
      <w:r w:rsidR="008D513C" w:rsidRPr="00DA592D">
        <w:t>»</w:t>
      </w:r>
      <w:r w:rsidR="008D513C">
        <w:t xml:space="preserve"> </w:t>
      </w:r>
      <w:r>
        <w:rPr>
          <w:rStyle w:val="23"/>
          <w:color w:val="000000"/>
        </w:rPr>
        <w:t xml:space="preserve"> объявляется конкурс с представлением конкурсных материалов: </w:t>
      </w:r>
      <w:r w:rsidR="008411ED">
        <w:rPr>
          <w:rStyle w:val="23"/>
          <w:color w:val="000000"/>
        </w:rPr>
        <w:t>заявка</w:t>
      </w:r>
      <w:r w:rsidR="00AD3DB6" w:rsidRPr="00AD3DB6">
        <w:rPr>
          <w:rStyle w:val="23"/>
          <w:color w:val="000000"/>
        </w:rPr>
        <w:t xml:space="preserve"> </w:t>
      </w:r>
      <w:r w:rsidR="00FE256D">
        <w:rPr>
          <w:rStyle w:val="23"/>
          <w:color w:val="000000"/>
        </w:rPr>
        <w:t>(Приложение1)</w:t>
      </w:r>
      <w:r w:rsidR="008411ED">
        <w:rPr>
          <w:rStyle w:val="23"/>
          <w:color w:val="000000"/>
        </w:rPr>
        <w:t xml:space="preserve">, </w:t>
      </w:r>
      <w:r w:rsidR="008411ED" w:rsidRPr="00AD3DB6">
        <w:rPr>
          <w:rStyle w:val="23"/>
        </w:rPr>
        <w:t>копии страниц паспорта (с фотографией, регистрацией),</w:t>
      </w:r>
      <w:r w:rsidR="008F649A" w:rsidRPr="00AD3DB6">
        <w:rPr>
          <w:rStyle w:val="23"/>
        </w:rPr>
        <w:t xml:space="preserve"> согласи</w:t>
      </w:r>
      <w:r w:rsidR="0099749B" w:rsidRPr="00AD3DB6">
        <w:rPr>
          <w:rStyle w:val="23"/>
        </w:rPr>
        <w:t>е</w:t>
      </w:r>
      <w:r w:rsidR="008F649A" w:rsidRPr="00AD3DB6">
        <w:rPr>
          <w:rStyle w:val="23"/>
        </w:rPr>
        <w:t xml:space="preserve"> на обра</w:t>
      </w:r>
      <w:r w:rsidR="008F649A" w:rsidRPr="00AD3DB6">
        <w:rPr>
          <w:rStyle w:val="23"/>
          <w:color w:val="000000"/>
        </w:rPr>
        <w:t>ботку персональных данных</w:t>
      </w:r>
      <w:r w:rsidR="0099749B" w:rsidRPr="00AD3DB6">
        <w:rPr>
          <w:rStyle w:val="23"/>
          <w:color w:val="000000"/>
        </w:rPr>
        <w:t xml:space="preserve"> по установленной форм</w:t>
      </w:r>
      <w:proofErr w:type="gramStart"/>
      <w:r w:rsidR="0099749B" w:rsidRPr="00AD3DB6">
        <w:rPr>
          <w:rStyle w:val="23"/>
          <w:color w:val="000000"/>
        </w:rPr>
        <w:t>е</w:t>
      </w:r>
      <w:r w:rsidR="00FE256D">
        <w:rPr>
          <w:rStyle w:val="23"/>
          <w:color w:val="000000"/>
        </w:rPr>
        <w:t>(</w:t>
      </w:r>
      <w:proofErr w:type="gramEnd"/>
      <w:r w:rsidR="00FE256D">
        <w:rPr>
          <w:rStyle w:val="23"/>
          <w:color w:val="000000"/>
        </w:rPr>
        <w:t>приложение</w:t>
      </w:r>
      <w:r w:rsidR="00AD3DB6" w:rsidRPr="00AD3DB6">
        <w:rPr>
          <w:rStyle w:val="23"/>
          <w:color w:val="000000"/>
        </w:rPr>
        <w:t xml:space="preserve"> </w:t>
      </w:r>
      <w:r w:rsidR="00FE256D">
        <w:rPr>
          <w:rStyle w:val="23"/>
          <w:color w:val="000000"/>
        </w:rPr>
        <w:t>3)</w:t>
      </w:r>
      <w:r w:rsidR="008F649A">
        <w:rPr>
          <w:rStyle w:val="23"/>
          <w:color w:val="000000"/>
        </w:rPr>
        <w:t>,</w:t>
      </w:r>
      <w:r w:rsidR="008411ED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презентация и/или видеоролик.</w:t>
      </w:r>
    </w:p>
    <w:p w:rsidR="00A11E0F" w:rsidRPr="00C07F38" w:rsidRDefault="00A11E0F" w:rsidP="00686ED7">
      <w:pPr>
        <w:pStyle w:val="1"/>
        <w:shd w:val="clear" w:color="auto" w:fill="auto"/>
        <w:spacing w:line="280" w:lineRule="exact"/>
        <w:ind w:firstLine="724"/>
        <w:rPr>
          <w:rStyle w:val="a7"/>
          <w:color w:val="000000"/>
          <w:u w:val="none"/>
        </w:rPr>
      </w:pPr>
      <w:r w:rsidRPr="00C07F38">
        <w:rPr>
          <w:rStyle w:val="a7"/>
          <w:color w:val="000000"/>
          <w:u w:val="none"/>
        </w:rPr>
        <w:t xml:space="preserve">Конкурс проводится с </w:t>
      </w:r>
      <w:r w:rsidR="00417502" w:rsidRPr="00C07F38">
        <w:rPr>
          <w:rStyle w:val="a7"/>
          <w:color w:val="000000"/>
          <w:u w:val="none"/>
        </w:rPr>
        <w:t>_</w:t>
      </w:r>
      <w:r w:rsidR="002238FD">
        <w:rPr>
          <w:rStyle w:val="a7"/>
          <w:color w:val="000000"/>
          <w:u w:val="none"/>
        </w:rPr>
        <w:t>1</w:t>
      </w:r>
      <w:r w:rsidR="00AD3DB6" w:rsidRPr="00AD3DB6">
        <w:rPr>
          <w:rStyle w:val="a7"/>
          <w:color w:val="000000"/>
          <w:u w:val="none"/>
        </w:rPr>
        <w:t>2</w:t>
      </w:r>
      <w:r w:rsidR="002238FD">
        <w:rPr>
          <w:rStyle w:val="a7"/>
          <w:color w:val="000000"/>
          <w:u w:val="none"/>
        </w:rPr>
        <w:t xml:space="preserve"> января</w:t>
      </w:r>
      <w:r w:rsidR="00417502" w:rsidRPr="00C07F38">
        <w:rPr>
          <w:rStyle w:val="a7"/>
          <w:color w:val="000000"/>
          <w:u w:val="none"/>
        </w:rPr>
        <w:t>_</w:t>
      </w:r>
      <w:r w:rsidRPr="00C07F38">
        <w:rPr>
          <w:rStyle w:val="a7"/>
          <w:color w:val="000000"/>
          <w:u w:val="none"/>
        </w:rPr>
        <w:t>202</w:t>
      </w:r>
      <w:r w:rsidR="008D281B" w:rsidRPr="00C07F38">
        <w:rPr>
          <w:rStyle w:val="a7"/>
          <w:color w:val="000000"/>
          <w:u w:val="none"/>
        </w:rPr>
        <w:t>1</w:t>
      </w:r>
      <w:r w:rsidRPr="00C07F38">
        <w:rPr>
          <w:rStyle w:val="a7"/>
          <w:color w:val="000000"/>
          <w:u w:val="none"/>
        </w:rPr>
        <w:t xml:space="preserve"> года по </w:t>
      </w:r>
      <w:r w:rsidR="00417502" w:rsidRPr="00C07F38">
        <w:rPr>
          <w:rStyle w:val="a7"/>
          <w:color w:val="000000"/>
          <w:u w:val="none"/>
        </w:rPr>
        <w:t>_</w:t>
      </w:r>
      <w:r w:rsidR="008649BD">
        <w:rPr>
          <w:rStyle w:val="a7"/>
          <w:color w:val="000000"/>
          <w:u w:val="none"/>
        </w:rPr>
        <w:t>02</w:t>
      </w:r>
      <w:r w:rsidR="00686ED7">
        <w:rPr>
          <w:rStyle w:val="a7"/>
          <w:color w:val="000000"/>
          <w:u w:val="none"/>
        </w:rPr>
        <w:t xml:space="preserve"> февраля</w:t>
      </w:r>
      <w:r w:rsidR="008D281B" w:rsidRPr="00C07F38">
        <w:rPr>
          <w:rStyle w:val="a7"/>
          <w:color w:val="000000"/>
          <w:u w:val="none"/>
        </w:rPr>
        <w:t xml:space="preserve">  </w:t>
      </w:r>
      <w:r w:rsidRPr="00C07F38">
        <w:rPr>
          <w:rStyle w:val="a7"/>
          <w:color w:val="000000"/>
          <w:u w:val="none"/>
        </w:rPr>
        <w:t>202</w:t>
      </w:r>
      <w:r w:rsidR="008D281B" w:rsidRPr="00C07F38">
        <w:rPr>
          <w:rStyle w:val="a7"/>
          <w:color w:val="000000"/>
          <w:u w:val="none"/>
        </w:rPr>
        <w:t>1</w:t>
      </w:r>
      <w:r w:rsidRPr="00C07F38">
        <w:rPr>
          <w:rStyle w:val="a7"/>
          <w:color w:val="000000"/>
          <w:u w:val="none"/>
        </w:rPr>
        <w:t xml:space="preserve"> года</w:t>
      </w:r>
    </w:p>
    <w:p w:rsidR="00417502" w:rsidRDefault="00417502" w:rsidP="00417502">
      <w:pPr>
        <w:pStyle w:val="1"/>
        <w:shd w:val="clear" w:color="auto" w:fill="auto"/>
        <w:spacing w:line="28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97"/>
      </w:tblGrid>
      <w:tr w:rsidR="00A11E0F">
        <w:trPr>
          <w:trHeight w:val="39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0F" w:rsidRDefault="00A11E0F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0F" w:rsidRDefault="00686ED7" w:rsidP="00AD3DB6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1</w:t>
            </w:r>
            <w:r w:rsidR="00AD3DB6">
              <w:rPr>
                <w:rStyle w:val="24"/>
                <w:color w:val="000000"/>
                <w:lang w:val="en-US"/>
              </w:rPr>
              <w:t>2</w:t>
            </w:r>
            <w:r w:rsidR="00A11E0F">
              <w:rPr>
                <w:rStyle w:val="24"/>
                <w:color w:val="000000"/>
              </w:rPr>
              <w:t xml:space="preserve"> </w:t>
            </w:r>
            <w:r w:rsidR="00F96DA0">
              <w:rPr>
                <w:rStyle w:val="24"/>
                <w:color w:val="000000"/>
              </w:rPr>
              <w:t>января</w:t>
            </w:r>
            <w:r w:rsidR="00A11E0F">
              <w:rPr>
                <w:rStyle w:val="24"/>
                <w:color w:val="000000"/>
              </w:rPr>
              <w:t xml:space="preserve"> 202</w:t>
            </w:r>
            <w:r w:rsidR="00F96DA0">
              <w:rPr>
                <w:rStyle w:val="24"/>
                <w:color w:val="000000"/>
              </w:rPr>
              <w:t>1</w:t>
            </w:r>
            <w:r w:rsidR="00A11E0F">
              <w:rPr>
                <w:rStyle w:val="24"/>
                <w:color w:val="000000"/>
              </w:rPr>
              <w:t xml:space="preserve"> года</w:t>
            </w:r>
          </w:p>
        </w:tc>
      </w:tr>
      <w:tr w:rsidR="00A11E0F">
        <w:trPr>
          <w:trHeight w:val="3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0F" w:rsidRDefault="00A11E0F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0F" w:rsidRDefault="00FE256D" w:rsidP="00FE256D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25</w:t>
            </w:r>
            <w:r w:rsidR="00DA1DE3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января</w:t>
            </w:r>
            <w:r w:rsidR="00A11E0F">
              <w:rPr>
                <w:rStyle w:val="24"/>
                <w:color w:val="000000"/>
              </w:rPr>
              <w:t xml:space="preserve"> 202</w:t>
            </w:r>
            <w:r w:rsidR="00F96DA0">
              <w:rPr>
                <w:rStyle w:val="24"/>
                <w:color w:val="000000"/>
              </w:rPr>
              <w:t>1</w:t>
            </w:r>
            <w:r w:rsidR="00A11E0F">
              <w:rPr>
                <w:rStyle w:val="24"/>
                <w:color w:val="000000"/>
              </w:rPr>
              <w:t xml:space="preserve"> года</w:t>
            </w:r>
          </w:p>
        </w:tc>
      </w:tr>
      <w:tr w:rsidR="00A11E0F">
        <w:trPr>
          <w:trHeight w:val="37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Default="00A11E0F" w:rsidP="00417502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Экспертиза заявок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Default="00FE256D" w:rsidP="00FE256D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26</w:t>
            </w:r>
            <w:r w:rsidR="00B65E6A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января</w:t>
            </w:r>
            <w:r w:rsidR="00A11E0F">
              <w:rPr>
                <w:rStyle w:val="24"/>
                <w:color w:val="000000"/>
              </w:rPr>
              <w:t xml:space="preserve"> </w:t>
            </w:r>
            <w:r w:rsidR="00F96DA0">
              <w:rPr>
                <w:rStyle w:val="24"/>
                <w:color w:val="000000"/>
              </w:rPr>
              <w:t>–</w:t>
            </w:r>
            <w:r w:rsidR="00A11E0F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30</w:t>
            </w:r>
            <w:r w:rsidR="00686ED7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января</w:t>
            </w:r>
            <w:r w:rsidR="00A11E0F">
              <w:rPr>
                <w:rStyle w:val="24"/>
                <w:color w:val="000000"/>
              </w:rPr>
              <w:t xml:space="preserve"> 202</w:t>
            </w:r>
            <w:r w:rsidR="00F96DA0">
              <w:rPr>
                <w:rStyle w:val="24"/>
                <w:color w:val="000000"/>
              </w:rPr>
              <w:t>1</w:t>
            </w:r>
            <w:r w:rsidR="00A11E0F">
              <w:rPr>
                <w:rStyle w:val="24"/>
                <w:color w:val="000000"/>
              </w:rPr>
              <w:t xml:space="preserve"> года</w:t>
            </w:r>
          </w:p>
        </w:tc>
      </w:tr>
      <w:tr w:rsidR="00A11E0F">
        <w:trPr>
          <w:trHeight w:val="38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0F" w:rsidRDefault="00A11E0F" w:rsidP="00B65E6A">
            <w:pPr>
              <w:pStyle w:val="210"/>
              <w:shd w:val="clear" w:color="auto" w:fill="auto"/>
              <w:spacing w:line="240" w:lineRule="auto"/>
              <w:jc w:val="both"/>
            </w:pPr>
            <w:r>
              <w:rPr>
                <w:rStyle w:val="24"/>
                <w:color w:val="000000"/>
              </w:rPr>
              <w:t>Подведение итогов</w:t>
            </w:r>
            <w:r w:rsidR="000563D5">
              <w:rPr>
                <w:rStyle w:val="24"/>
                <w:color w:val="000000"/>
              </w:rPr>
              <w:t>,</w:t>
            </w:r>
            <w:r>
              <w:rPr>
                <w:rStyle w:val="24"/>
                <w:color w:val="000000"/>
              </w:rPr>
              <w:t xml:space="preserve"> </w:t>
            </w:r>
            <w:r w:rsidR="00B65E6A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0F" w:rsidRDefault="00FE256D" w:rsidP="00851182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02</w:t>
            </w:r>
            <w:r w:rsidR="005C6DB6">
              <w:rPr>
                <w:rStyle w:val="24"/>
                <w:color w:val="000000"/>
              </w:rPr>
              <w:t xml:space="preserve"> февраля</w:t>
            </w:r>
            <w:r w:rsidR="00A11E0F">
              <w:rPr>
                <w:rStyle w:val="24"/>
                <w:color w:val="000000"/>
              </w:rPr>
              <w:t xml:space="preserve"> 202</w:t>
            </w:r>
            <w:r w:rsidR="005C6DB6">
              <w:rPr>
                <w:rStyle w:val="24"/>
                <w:color w:val="000000"/>
              </w:rPr>
              <w:t>1</w:t>
            </w:r>
            <w:r w:rsidR="00A11E0F">
              <w:rPr>
                <w:rStyle w:val="24"/>
                <w:color w:val="000000"/>
              </w:rPr>
              <w:t xml:space="preserve"> года</w:t>
            </w:r>
          </w:p>
        </w:tc>
      </w:tr>
    </w:tbl>
    <w:p w:rsidR="000563D5" w:rsidRDefault="000563D5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rStyle w:val="23"/>
          <w:color w:val="000000"/>
        </w:rPr>
      </w:pPr>
    </w:p>
    <w:p w:rsidR="00A11E0F" w:rsidRDefault="00417502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5.2</w:t>
      </w:r>
      <w:proofErr w:type="gramStart"/>
      <w:r>
        <w:rPr>
          <w:rStyle w:val="23"/>
          <w:color w:val="000000"/>
        </w:rPr>
        <w:t xml:space="preserve"> </w:t>
      </w:r>
      <w:r w:rsidR="00A11E0F">
        <w:rPr>
          <w:rStyle w:val="23"/>
          <w:color w:val="000000"/>
        </w:rPr>
        <w:t>Д</w:t>
      </w:r>
      <w:proofErr w:type="gramEnd"/>
      <w:r w:rsidR="00A11E0F">
        <w:rPr>
          <w:rStyle w:val="23"/>
          <w:color w:val="000000"/>
        </w:rPr>
        <w:t xml:space="preserve">ля участия в конкурсе до </w:t>
      </w:r>
      <w:r w:rsidR="00FE256D">
        <w:rPr>
          <w:rStyle w:val="23"/>
          <w:color w:val="000000"/>
        </w:rPr>
        <w:t>25</w:t>
      </w:r>
      <w:r w:rsidR="00CE37AF">
        <w:rPr>
          <w:rStyle w:val="23"/>
          <w:color w:val="000000"/>
        </w:rPr>
        <w:t xml:space="preserve"> </w:t>
      </w:r>
      <w:r w:rsidR="00FE256D">
        <w:rPr>
          <w:rStyle w:val="23"/>
          <w:color w:val="000000"/>
        </w:rPr>
        <w:t>января</w:t>
      </w:r>
      <w:r w:rsidR="00A11E0F">
        <w:rPr>
          <w:rStyle w:val="23"/>
          <w:color w:val="000000"/>
        </w:rPr>
        <w:t xml:space="preserve"> 202</w:t>
      </w:r>
      <w:r w:rsidR="00D26B6E">
        <w:rPr>
          <w:rStyle w:val="23"/>
          <w:color w:val="000000"/>
        </w:rPr>
        <w:t>1</w:t>
      </w:r>
      <w:r w:rsidR="00A11E0F">
        <w:rPr>
          <w:rStyle w:val="23"/>
          <w:color w:val="000000"/>
        </w:rPr>
        <w:t xml:space="preserve"> года на электронную почту </w:t>
      </w:r>
      <w:hyperlink r:id="rId6" w:history="1">
        <w:r w:rsidR="003633A3" w:rsidRPr="003633A3">
          <w:rPr>
            <w:rStyle w:val="a3"/>
            <w:u w:val="none"/>
            <w:lang w:val="en-US"/>
          </w:rPr>
          <w:t>sh</w:t>
        </w:r>
        <w:r w:rsidR="003633A3" w:rsidRPr="003633A3">
          <w:rPr>
            <w:rStyle w:val="a3"/>
            <w:u w:val="none"/>
          </w:rPr>
          <w:t>.</w:t>
        </w:r>
        <w:r w:rsidR="003633A3" w:rsidRPr="003633A3">
          <w:rPr>
            <w:rStyle w:val="a3"/>
            <w:u w:val="none"/>
            <w:lang w:val="en-US"/>
          </w:rPr>
          <w:t>fermer</w:t>
        </w:r>
        <w:r w:rsidR="003633A3" w:rsidRPr="003633A3">
          <w:rPr>
            <w:rStyle w:val="a3"/>
            <w:u w:val="none"/>
          </w:rPr>
          <w:t>_</w:t>
        </w:r>
        <w:r w:rsidR="003633A3" w:rsidRPr="003633A3">
          <w:rPr>
            <w:rStyle w:val="a3"/>
            <w:u w:val="none"/>
            <w:lang w:val="en-US"/>
          </w:rPr>
          <w:t>rt</w:t>
        </w:r>
        <w:r w:rsidR="003633A3" w:rsidRPr="003633A3">
          <w:rPr>
            <w:rStyle w:val="a3"/>
            <w:u w:val="none"/>
          </w:rPr>
          <w:t>@</w:t>
        </w:r>
        <w:r w:rsidR="003633A3" w:rsidRPr="003633A3">
          <w:rPr>
            <w:rStyle w:val="a3"/>
            <w:u w:val="none"/>
            <w:lang w:val="en-US"/>
          </w:rPr>
          <w:t>mail</w:t>
        </w:r>
        <w:r w:rsidR="003633A3" w:rsidRPr="003633A3">
          <w:rPr>
            <w:rStyle w:val="a3"/>
            <w:u w:val="none"/>
          </w:rPr>
          <w:t>.</w:t>
        </w:r>
        <w:proofErr w:type="spellStart"/>
        <w:r w:rsidR="003633A3" w:rsidRPr="003633A3">
          <w:rPr>
            <w:rStyle w:val="a3"/>
            <w:u w:val="none"/>
            <w:lang w:val="en-US"/>
          </w:rPr>
          <w:t>ru</w:t>
        </w:r>
        <w:proofErr w:type="spellEnd"/>
      </w:hyperlink>
      <w:r w:rsidR="003633A3" w:rsidRPr="003633A3">
        <w:rPr>
          <w:rStyle w:val="23"/>
          <w:color w:val="000000"/>
        </w:rPr>
        <w:t xml:space="preserve"> </w:t>
      </w:r>
      <w:r w:rsidR="00A11E0F">
        <w:rPr>
          <w:rStyle w:val="23"/>
          <w:color w:val="000000"/>
        </w:rPr>
        <w:t>направляется</w:t>
      </w:r>
      <w:r w:rsidR="0099749B">
        <w:rPr>
          <w:rStyle w:val="23"/>
          <w:color w:val="000000"/>
        </w:rPr>
        <w:t xml:space="preserve"> документы, предусмотренные п. 5.1 настоящего положения,</w:t>
      </w:r>
      <w:r w:rsidR="00A11E0F">
        <w:rPr>
          <w:rStyle w:val="23"/>
          <w:color w:val="000000"/>
        </w:rPr>
        <w:t xml:space="preserve"> </w:t>
      </w:r>
      <w:r w:rsidR="00A11E0F">
        <w:rPr>
          <w:rStyle w:val="25"/>
          <w:color w:val="000000"/>
        </w:rPr>
        <w:t xml:space="preserve">по направлениям </w:t>
      </w:r>
      <w:r w:rsidR="00E369A0">
        <w:rPr>
          <w:rStyle w:val="25"/>
          <w:color w:val="000000"/>
        </w:rPr>
        <w:t>молочно-</w:t>
      </w:r>
      <w:r w:rsidR="00A11E0F">
        <w:rPr>
          <w:rStyle w:val="25"/>
          <w:color w:val="000000"/>
        </w:rPr>
        <w:t xml:space="preserve">мясное скотоводство, </w:t>
      </w:r>
      <w:r w:rsidR="00E369A0">
        <w:rPr>
          <w:rStyle w:val="25"/>
          <w:color w:val="000000"/>
        </w:rPr>
        <w:t>птицеводство</w:t>
      </w:r>
      <w:r w:rsidR="00A11E0F">
        <w:rPr>
          <w:rStyle w:val="25"/>
          <w:color w:val="000000"/>
        </w:rPr>
        <w:t>.</w:t>
      </w:r>
    </w:p>
    <w:p w:rsidR="00A11E0F" w:rsidRDefault="00F66B60" w:rsidP="00F66B6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lastRenderedPageBreak/>
        <w:t xml:space="preserve">5.3 </w:t>
      </w:r>
      <w:r w:rsidR="00A11E0F">
        <w:rPr>
          <w:rStyle w:val="23"/>
          <w:color w:val="000000"/>
        </w:rPr>
        <w:t xml:space="preserve">Презентация оформляется в программе </w:t>
      </w:r>
      <w:r w:rsidR="00A11E0F">
        <w:rPr>
          <w:rStyle w:val="23"/>
          <w:color w:val="000000"/>
          <w:lang w:val="en-US" w:eastAsia="en-US"/>
        </w:rPr>
        <w:t>Microsoft</w:t>
      </w:r>
      <w:r w:rsidR="00A11E0F" w:rsidRPr="002E2BAB">
        <w:rPr>
          <w:rStyle w:val="23"/>
          <w:color w:val="000000"/>
          <w:lang w:eastAsia="en-US"/>
        </w:rPr>
        <w:t xml:space="preserve"> </w:t>
      </w:r>
      <w:r w:rsidR="00A11E0F">
        <w:rPr>
          <w:rStyle w:val="23"/>
          <w:color w:val="000000"/>
          <w:lang w:val="en-US" w:eastAsia="en-US"/>
        </w:rPr>
        <w:t>PowerPoint</w:t>
      </w:r>
      <w:r w:rsidR="00A11E0F" w:rsidRPr="002E2BAB">
        <w:rPr>
          <w:rStyle w:val="23"/>
          <w:color w:val="000000"/>
          <w:lang w:eastAsia="en-US"/>
        </w:rPr>
        <w:t xml:space="preserve"> </w:t>
      </w:r>
      <w:r w:rsidR="00A11E0F">
        <w:rPr>
          <w:rStyle w:val="23"/>
          <w:color w:val="000000"/>
        </w:rPr>
        <w:t>или аналогичной.</w:t>
      </w:r>
    </w:p>
    <w:p w:rsidR="00A11E0F" w:rsidRDefault="00A11E0F" w:rsidP="00417502">
      <w:pPr>
        <w:pStyle w:val="210"/>
        <w:shd w:val="clear" w:color="auto" w:fill="auto"/>
        <w:spacing w:line="240" w:lineRule="auto"/>
        <w:ind w:firstLine="737"/>
        <w:jc w:val="both"/>
        <w:rPr>
          <w:rStyle w:val="23"/>
          <w:color w:val="000000"/>
        </w:rPr>
      </w:pPr>
      <w:r>
        <w:rPr>
          <w:rStyle w:val="23"/>
          <w:color w:val="000000"/>
        </w:rPr>
        <w:t>Видеоролик должен быть не более 3-х мин.</w:t>
      </w:r>
    </w:p>
    <w:p w:rsidR="00A11E0F" w:rsidRDefault="00813950" w:rsidP="0081395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5.4  </w:t>
      </w:r>
      <w:r w:rsidR="00A11E0F">
        <w:rPr>
          <w:rStyle w:val="23"/>
          <w:color w:val="000000"/>
        </w:rPr>
        <w:t>Заявки, полученные после даты, указанной в п. 5.2, не рассматриваются и к участию в Конкурсе не допускаются.</w:t>
      </w:r>
    </w:p>
    <w:p w:rsidR="00A11E0F" w:rsidRDefault="00A11E0F" w:rsidP="00813950">
      <w:pPr>
        <w:pStyle w:val="210"/>
        <w:numPr>
          <w:ilvl w:val="1"/>
          <w:numId w:val="15"/>
        </w:numPr>
        <w:shd w:val="clear" w:color="auto" w:fill="auto"/>
        <w:tabs>
          <w:tab w:val="clear" w:pos="1444"/>
          <w:tab w:val="left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От каждого участника на Конкурс может быть представлен только один проект.</w:t>
      </w:r>
    </w:p>
    <w:p w:rsidR="00A11E0F" w:rsidRDefault="00813950" w:rsidP="00417502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5.6</w:t>
      </w:r>
      <w:r w:rsidR="00A11E0F">
        <w:rPr>
          <w:rStyle w:val="23"/>
          <w:color w:val="000000"/>
        </w:rPr>
        <w:t xml:space="preserve"> Рассмотрение конкурсных материалов осуществляется на заседаниях Экспертного жюри.</w:t>
      </w:r>
    </w:p>
    <w:p w:rsidR="00A11E0F" w:rsidRDefault="00A11E0F" w:rsidP="00813950">
      <w:pPr>
        <w:pStyle w:val="210"/>
        <w:numPr>
          <w:ilvl w:val="1"/>
          <w:numId w:val="17"/>
        </w:numPr>
        <w:shd w:val="clear" w:color="auto" w:fill="auto"/>
        <w:tabs>
          <w:tab w:val="clear" w:pos="360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Решение Экспертного жюри утверждается ее председателем.</w:t>
      </w:r>
    </w:p>
    <w:p w:rsidR="00A11E0F" w:rsidRDefault="00A11E0F" w:rsidP="009950F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 xml:space="preserve">Победители Конкурса </w:t>
      </w:r>
      <w:r w:rsidR="000563D5">
        <w:rPr>
          <w:rStyle w:val="23"/>
          <w:color w:val="000000"/>
        </w:rPr>
        <w:t>будут зачислены</w:t>
      </w:r>
      <w:r>
        <w:rPr>
          <w:rStyle w:val="23"/>
          <w:color w:val="000000"/>
        </w:rPr>
        <w:t xml:space="preserve"> на бесплатное обучение в </w:t>
      </w:r>
      <w:r w:rsidR="004033E4">
        <w:rPr>
          <w:rStyle w:val="23"/>
          <w:color w:val="000000"/>
        </w:rPr>
        <w:t xml:space="preserve">ФГБОУ </w:t>
      </w:r>
      <w:proofErr w:type="gramStart"/>
      <w:r w:rsidR="004033E4">
        <w:rPr>
          <w:rStyle w:val="23"/>
          <w:color w:val="000000"/>
        </w:rPr>
        <w:t>ВО</w:t>
      </w:r>
      <w:proofErr w:type="gramEnd"/>
      <w:r w:rsidR="004033E4">
        <w:rPr>
          <w:rStyle w:val="23"/>
          <w:color w:val="000000"/>
        </w:rPr>
        <w:t xml:space="preserve"> Казанский ГАУ</w:t>
      </w:r>
      <w:r>
        <w:rPr>
          <w:rStyle w:val="23"/>
          <w:color w:val="000000"/>
        </w:rPr>
        <w:t xml:space="preserve"> по 252 часовой программе профессиональной переподготовки «Агробизнес фермерского хозяйства» по направлениям «</w:t>
      </w:r>
      <w:r w:rsidR="00E64702">
        <w:rPr>
          <w:rStyle w:val="23"/>
          <w:color w:val="000000"/>
        </w:rPr>
        <w:t>Молочно-мясное скотоводство</w:t>
      </w:r>
      <w:r>
        <w:rPr>
          <w:rStyle w:val="23"/>
          <w:color w:val="000000"/>
        </w:rPr>
        <w:t>»</w:t>
      </w:r>
      <w:r w:rsidR="00452194">
        <w:rPr>
          <w:rStyle w:val="23"/>
          <w:color w:val="000000"/>
        </w:rPr>
        <w:t>,</w:t>
      </w:r>
      <w:r>
        <w:rPr>
          <w:rStyle w:val="23"/>
          <w:color w:val="000000"/>
        </w:rPr>
        <w:t xml:space="preserve"> «</w:t>
      </w:r>
      <w:r w:rsidR="00E64702">
        <w:rPr>
          <w:rStyle w:val="23"/>
          <w:color w:val="000000"/>
        </w:rPr>
        <w:t>Птицеводство</w:t>
      </w:r>
      <w:r>
        <w:rPr>
          <w:rStyle w:val="23"/>
          <w:color w:val="000000"/>
        </w:rPr>
        <w:t>» с выдачей диплома установленного образца.</w:t>
      </w:r>
    </w:p>
    <w:p w:rsidR="00A11E0F" w:rsidRDefault="00A11E0F" w:rsidP="00137BA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rStyle w:val="23"/>
          <w:color w:val="000000"/>
        </w:rPr>
      </w:pPr>
      <w:r>
        <w:rPr>
          <w:rStyle w:val="23"/>
          <w:color w:val="000000"/>
        </w:rPr>
        <w:t>Начало обучения -</w:t>
      </w:r>
      <w:r w:rsidR="000563D5">
        <w:rPr>
          <w:rStyle w:val="23"/>
          <w:color w:val="000000"/>
        </w:rPr>
        <w:t xml:space="preserve"> 24</w:t>
      </w:r>
      <w:r>
        <w:rPr>
          <w:rStyle w:val="23"/>
          <w:color w:val="000000"/>
        </w:rPr>
        <w:t xml:space="preserve"> </w:t>
      </w:r>
      <w:r w:rsidR="00F94D2A">
        <w:rPr>
          <w:rStyle w:val="23"/>
          <w:color w:val="000000"/>
        </w:rPr>
        <w:t>феврал</w:t>
      </w:r>
      <w:r w:rsidR="000563D5">
        <w:rPr>
          <w:rStyle w:val="23"/>
          <w:color w:val="000000"/>
        </w:rPr>
        <w:t>я</w:t>
      </w:r>
      <w:r>
        <w:rPr>
          <w:rStyle w:val="23"/>
          <w:color w:val="000000"/>
        </w:rPr>
        <w:t xml:space="preserve"> 202</w:t>
      </w:r>
      <w:r w:rsidR="00F94D2A">
        <w:rPr>
          <w:rStyle w:val="23"/>
          <w:color w:val="000000"/>
        </w:rPr>
        <w:t>1</w:t>
      </w:r>
      <w:r>
        <w:rPr>
          <w:rStyle w:val="23"/>
          <w:color w:val="000000"/>
        </w:rPr>
        <w:t xml:space="preserve"> года.</w:t>
      </w:r>
      <w:r w:rsidR="0071594F" w:rsidRPr="0071594F">
        <w:t xml:space="preserve"> </w:t>
      </w:r>
      <w:r w:rsidR="0071594F">
        <w:t>Срок обучения – 2 месяца.</w:t>
      </w:r>
      <w:r>
        <w:rPr>
          <w:rStyle w:val="23"/>
          <w:color w:val="000000"/>
        </w:rPr>
        <w:t xml:space="preserve"> В период обучения предусмотрено прохождение стажировки на ведущих предприятиях и фермерских хозяйствах </w:t>
      </w:r>
      <w:r w:rsidR="002E2BAB">
        <w:rPr>
          <w:rStyle w:val="23"/>
          <w:color w:val="000000"/>
        </w:rPr>
        <w:t>Республики Татарстан</w:t>
      </w:r>
      <w:r>
        <w:rPr>
          <w:rStyle w:val="23"/>
          <w:color w:val="000000"/>
        </w:rPr>
        <w:t>. Учебный план программы профессиональной переподготовки представлен в Приложение 2.</w:t>
      </w:r>
    </w:p>
    <w:p w:rsidR="00A11E0F" w:rsidRDefault="00137BA7" w:rsidP="0099749B">
      <w:pPr>
        <w:pStyle w:val="210"/>
        <w:shd w:val="clear" w:color="auto" w:fill="auto"/>
        <w:spacing w:line="240" w:lineRule="auto"/>
        <w:ind w:firstLine="724"/>
        <w:jc w:val="both"/>
      </w:pPr>
      <w:r>
        <w:rPr>
          <w:rStyle w:val="23"/>
          <w:color w:val="000000"/>
        </w:rPr>
        <w:t xml:space="preserve">5. </w:t>
      </w:r>
      <w:r w:rsidR="009950F7">
        <w:rPr>
          <w:rStyle w:val="23"/>
          <w:color w:val="000000"/>
        </w:rPr>
        <w:t>10</w:t>
      </w:r>
      <w:r>
        <w:rPr>
          <w:rStyle w:val="23"/>
          <w:color w:val="000000"/>
        </w:rPr>
        <w:t xml:space="preserve"> </w:t>
      </w:r>
      <w:r w:rsidR="0071594F">
        <w:rPr>
          <w:rStyle w:val="23"/>
          <w:color w:val="000000"/>
        </w:rPr>
        <w:t xml:space="preserve"> </w:t>
      </w:r>
      <w:r w:rsidR="00A11E0F">
        <w:rPr>
          <w:rStyle w:val="23"/>
          <w:color w:val="000000"/>
        </w:rPr>
        <w:t>Список участников, прошедших конкурсный отбор для участия в</w:t>
      </w:r>
      <w:r w:rsidR="00E64702">
        <w:rPr>
          <w:rStyle w:val="23"/>
          <w:color w:val="000000"/>
        </w:rPr>
        <w:t xml:space="preserve"> </w:t>
      </w:r>
      <w:r w:rsidR="00A11E0F">
        <w:rPr>
          <w:rStyle w:val="23"/>
          <w:color w:val="000000"/>
        </w:rPr>
        <w:t xml:space="preserve">Проекте будет размещен </w:t>
      </w:r>
      <w:r w:rsidR="00A11E0F" w:rsidRPr="00AD3DB6">
        <w:rPr>
          <w:rStyle w:val="23"/>
          <w:color w:val="000000"/>
        </w:rPr>
        <w:t>на сайт</w:t>
      </w:r>
      <w:r w:rsidRPr="00AD3DB6">
        <w:rPr>
          <w:rStyle w:val="23"/>
          <w:color w:val="000000"/>
        </w:rPr>
        <w:t>е</w:t>
      </w:r>
      <w:r w:rsidR="0099749B">
        <w:rPr>
          <w:rStyle w:val="23"/>
          <w:color w:val="000000"/>
        </w:rPr>
        <w:t xml:space="preserve"> </w:t>
      </w:r>
      <w:proofErr w:type="spellStart"/>
      <w:r w:rsidR="00FE256D">
        <w:rPr>
          <w:rStyle w:val="23"/>
          <w:color w:val="000000"/>
        </w:rPr>
        <w:t>МСХиПРТ</w:t>
      </w:r>
      <w:proofErr w:type="spellEnd"/>
      <w:r>
        <w:rPr>
          <w:rStyle w:val="23"/>
          <w:color w:val="000000"/>
        </w:rPr>
        <w:t xml:space="preserve"> </w:t>
      </w:r>
      <w:r w:rsidR="00A11E0F">
        <w:rPr>
          <w:rStyle w:val="23"/>
          <w:color w:val="000000"/>
        </w:rPr>
        <w:t xml:space="preserve">не позднее </w:t>
      </w:r>
      <w:r w:rsidR="00FE256D">
        <w:rPr>
          <w:rStyle w:val="23"/>
          <w:color w:val="000000"/>
        </w:rPr>
        <w:t>02</w:t>
      </w:r>
      <w:r w:rsidR="00A11E0F">
        <w:rPr>
          <w:rStyle w:val="23"/>
          <w:color w:val="000000"/>
        </w:rPr>
        <w:t xml:space="preserve"> </w:t>
      </w:r>
      <w:r w:rsidR="00E13FCA">
        <w:rPr>
          <w:rStyle w:val="23"/>
          <w:color w:val="000000"/>
        </w:rPr>
        <w:t>февраля</w:t>
      </w:r>
      <w:r w:rsidR="00A11E0F">
        <w:rPr>
          <w:rStyle w:val="23"/>
          <w:color w:val="000000"/>
        </w:rPr>
        <w:t xml:space="preserve"> 202</w:t>
      </w:r>
      <w:r w:rsidR="00E13FCA">
        <w:rPr>
          <w:rStyle w:val="23"/>
          <w:color w:val="000000"/>
        </w:rPr>
        <w:t>1</w:t>
      </w:r>
      <w:r w:rsidR="00A11E0F">
        <w:rPr>
          <w:rStyle w:val="23"/>
          <w:color w:val="000000"/>
        </w:rPr>
        <w:t xml:space="preserve"> года.</w:t>
      </w:r>
    </w:p>
    <w:p w:rsidR="007940D0" w:rsidRDefault="007940D0" w:rsidP="00556F63">
      <w:pPr>
        <w:pStyle w:val="22"/>
        <w:keepNext/>
        <w:keepLines/>
        <w:shd w:val="clear" w:color="auto" w:fill="auto"/>
        <w:tabs>
          <w:tab w:val="left" w:pos="1120"/>
        </w:tabs>
        <w:spacing w:line="280" w:lineRule="exact"/>
        <w:rPr>
          <w:rStyle w:val="21"/>
          <w:b/>
          <w:bCs/>
          <w:color w:val="000000"/>
        </w:rPr>
      </w:pPr>
      <w:bookmarkStart w:id="7" w:name="bookmark6"/>
    </w:p>
    <w:p w:rsidR="00A11E0F" w:rsidRDefault="00556F63" w:rsidP="00E13FCA">
      <w:pPr>
        <w:pStyle w:val="22"/>
        <w:keepNext/>
        <w:keepLines/>
        <w:shd w:val="clear" w:color="auto" w:fill="auto"/>
        <w:tabs>
          <w:tab w:val="left" w:pos="0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6.</w:t>
      </w:r>
      <w:r w:rsidR="00A11E0F">
        <w:rPr>
          <w:rStyle w:val="21"/>
          <w:b/>
          <w:bCs/>
          <w:color w:val="000000"/>
        </w:rPr>
        <w:t>Экспертное жюри Конкурса и порядок оценки Конкурсных работ</w:t>
      </w:r>
      <w:bookmarkEnd w:id="7"/>
    </w:p>
    <w:p w:rsidR="00137BA7" w:rsidRDefault="00137BA7" w:rsidP="00E13FCA">
      <w:pPr>
        <w:pStyle w:val="22"/>
        <w:keepNext/>
        <w:keepLines/>
        <w:shd w:val="clear" w:color="auto" w:fill="auto"/>
        <w:tabs>
          <w:tab w:val="left" w:pos="0"/>
        </w:tabs>
        <w:spacing w:line="280" w:lineRule="exact"/>
      </w:pPr>
    </w:p>
    <w:p w:rsidR="00A11E0F" w:rsidRPr="00AD3DB6" w:rsidRDefault="0099749B" w:rsidP="00B27910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 w:rsidRPr="00AD3DB6">
        <w:rPr>
          <w:rStyle w:val="23"/>
          <w:color w:val="000000"/>
        </w:rPr>
        <w:t xml:space="preserve">С целью проведения оценки поступивших заявок создается </w:t>
      </w:r>
      <w:r w:rsidR="00A11E0F" w:rsidRPr="00AD3DB6">
        <w:rPr>
          <w:rStyle w:val="23"/>
          <w:color w:val="000000"/>
        </w:rPr>
        <w:t>Экспертное жюри.</w:t>
      </w:r>
    </w:p>
    <w:p w:rsidR="00A11E0F" w:rsidRPr="007E1538" w:rsidRDefault="00A11E0F" w:rsidP="007E1538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-181"/>
        </w:tabs>
        <w:spacing w:line="240" w:lineRule="auto"/>
        <w:ind w:left="0" w:firstLine="737"/>
        <w:jc w:val="both"/>
        <w:rPr>
          <w:color w:val="FF0000"/>
        </w:rPr>
      </w:pPr>
      <w:r>
        <w:rPr>
          <w:rStyle w:val="23"/>
          <w:color w:val="000000"/>
        </w:rPr>
        <w:t xml:space="preserve">Состав экспертного жюри формируется из представителей </w:t>
      </w:r>
      <w:r w:rsidR="0099749B">
        <w:rPr>
          <w:rStyle w:val="23"/>
          <w:color w:val="000000"/>
        </w:rPr>
        <w:t xml:space="preserve">АО </w:t>
      </w:r>
      <w:r w:rsidR="00AD3DB6">
        <w:rPr>
          <w:rStyle w:val="23"/>
          <w:color w:val="000000"/>
        </w:rPr>
        <w:t>«</w:t>
      </w:r>
      <w:proofErr w:type="spellStart"/>
      <w:r>
        <w:rPr>
          <w:rStyle w:val="23"/>
          <w:color w:val="000000"/>
        </w:rPr>
        <w:t>Россельхозбанк</w:t>
      </w:r>
      <w:proofErr w:type="spellEnd"/>
      <w:r w:rsidR="00AD3DB6">
        <w:rPr>
          <w:rStyle w:val="23"/>
          <w:color w:val="000000"/>
        </w:rPr>
        <w:t>»</w:t>
      </w:r>
      <w:r>
        <w:rPr>
          <w:rStyle w:val="23"/>
          <w:color w:val="000000"/>
        </w:rPr>
        <w:t xml:space="preserve">, Министерства сельского хозяйства </w:t>
      </w:r>
      <w:r w:rsidR="00E13FCA">
        <w:rPr>
          <w:rStyle w:val="23"/>
          <w:color w:val="000000"/>
        </w:rPr>
        <w:t xml:space="preserve">и продовольствия </w:t>
      </w:r>
      <w:r w:rsidR="002E2BAB">
        <w:rPr>
          <w:rStyle w:val="23"/>
          <w:color w:val="000000"/>
        </w:rPr>
        <w:t>Республики Татарстан</w:t>
      </w:r>
      <w:r>
        <w:rPr>
          <w:rStyle w:val="23"/>
          <w:color w:val="000000"/>
        </w:rPr>
        <w:t xml:space="preserve">, </w:t>
      </w:r>
      <w:r w:rsidR="004033E4">
        <w:rPr>
          <w:rStyle w:val="23"/>
          <w:color w:val="000000"/>
        </w:rPr>
        <w:t xml:space="preserve">ФГБОУ </w:t>
      </w:r>
      <w:proofErr w:type="gramStart"/>
      <w:r w:rsidR="004033E4">
        <w:rPr>
          <w:rStyle w:val="23"/>
          <w:color w:val="000000"/>
        </w:rPr>
        <w:t>ВО</w:t>
      </w:r>
      <w:proofErr w:type="gramEnd"/>
      <w:r w:rsidR="004033E4">
        <w:rPr>
          <w:rStyle w:val="23"/>
          <w:color w:val="000000"/>
        </w:rPr>
        <w:t xml:space="preserve"> Казанский ГАУ</w:t>
      </w:r>
      <w:r>
        <w:rPr>
          <w:rStyle w:val="23"/>
          <w:color w:val="000000"/>
        </w:rPr>
        <w:t xml:space="preserve">, </w:t>
      </w:r>
      <w:r w:rsidRPr="0099749B">
        <w:rPr>
          <w:rStyle w:val="23"/>
        </w:rPr>
        <w:t xml:space="preserve">независимых экспертов </w:t>
      </w:r>
      <w:r w:rsidR="0056001E" w:rsidRPr="0099749B">
        <w:rPr>
          <w:rStyle w:val="23"/>
        </w:rPr>
        <w:t xml:space="preserve">Аграрного молодежного объединения РТ. </w:t>
      </w:r>
    </w:p>
    <w:p w:rsidR="00A11E0F" w:rsidRDefault="00A11E0F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 xml:space="preserve">Каждый член Экспертного жюри проводит оценку заявок, выставляет баллы и направляет итоги оценки в Оргкомитет. По итогам оценки Оргкомитет выполняет расчет среднего балла каждого участника Конкурса. Для этого сумма набранных баллов, выставленных членами Экспертного жюри соответствующей заявке, делится на количество членов Экспертного совета, участвовавших в комиссии. Результаты работы оформляются Оргкомитетом в виде протокола. По итогам оценок Оргкомитет формирует ранжированный список из числа участников Конкурса. Из общего списка участников отбираются </w:t>
      </w:r>
      <w:r w:rsidR="00AC1BCA">
        <w:rPr>
          <w:rStyle w:val="23"/>
          <w:color w:val="000000"/>
        </w:rPr>
        <w:t>2</w:t>
      </w:r>
      <w:r>
        <w:rPr>
          <w:rStyle w:val="23"/>
          <w:color w:val="000000"/>
        </w:rPr>
        <w:t>0 заявителей с наибольшими баллами. В случае равенства средних баллов нескольких участников Конкурса преимущество отдается тому, кто раньше представил Конкурсную заявку.</w:t>
      </w:r>
    </w:p>
    <w:p w:rsidR="00A11E0F" w:rsidRDefault="00A11E0F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Баллы проставляются экспертом от 1 до 5</w:t>
      </w:r>
      <w:r w:rsidR="0099749B">
        <w:rPr>
          <w:rStyle w:val="23"/>
          <w:color w:val="000000"/>
        </w:rPr>
        <w:t>-</w:t>
      </w:r>
      <w:r>
        <w:rPr>
          <w:rStyle w:val="23"/>
          <w:color w:val="000000"/>
        </w:rPr>
        <w:t>го каждому из критериев. Критерии оценки заявок:</w:t>
      </w:r>
    </w:p>
    <w:p w:rsidR="00A11E0F" w:rsidRDefault="00A11E0F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актуальность и социально-экономическая значимость проекта;</w:t>
      </w:r>
    </w:p>
    <w:p w:rsidR="00A11E0F" w:rsidRDefault="00A11E0F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соответствие направления создания или развития деятельности </w:t>
      </w:r>
      <w:r>
        <w:rPr>
          <w:rStyle w:val="23"/>
          <w:color w:val="000000"/>
        </w:rPr>
        <w:lastRenderedPageBreak/>
        <w:t xml:space="preserve">фермерского хозяйства участника перспективным направлениям развития АПК </w:t>
      </w:r>
      <w:r w:rsidR="002E2BAB">
        <w:rPr>
          <w:rStyle w:val="23"/>
          <w:color w:val="000000"/>
        </w:rPr>
        <w:t>Республики Татарстан</w:t>
      </w:r>
      <w:r>
        <w:rPr>
          <w:rStyle w:val="23"/>
          <w:color w:val="000000"/>
        </w:rPr>
        <w:t>;</w:t>
      </w:r>
    </w:p>
    <w:p w:rsidR="00A11E0F" w:rsidRPr="00AD3DB6" w:rsidRDefault="00A11E0F" w:rsidP="007E1538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наглядность и </w:t>
      </w:r>
      <w:r w:rsidRPr="00AD3DB6">
        <w:rPr>
          <w:rStyle w:val="23"/>
        </w:rPr>
        <w:t>качество презентации, видеоролика;</w:t>
      </w:r>
    </w:p>
    <w:p w:rsidR="00A11E0F" w:rsidRPr="00AD3DB6" w:rsidRDefault="00A11E0F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 w:rsidRPr="00AD3DB6">
        <w:rPr>
          <w:rStyle w:val="23"/>
        </w:rPr>
        <w:t xml:space="preserve">степень проработанности </w:t>
      </w:r>
      <w:proofErr w:type="gramStart"/>
      <w:r w:rsidRPr="00AD3DB6">
        <w:rPr>
          <w:rStyle w:val="23"/>
        </w:rPr>
        <w:t>бизнес-идеи</w:t>
      </w:r>
      <w:proofErr w:type="gramEnd"/>
      <w:r w:rsidR="00816FC7" w:rsidRPr="00AD3DB6">
        <w:rPr>
          <w:rStyle w:val="23"/>
        </w:rPr>
        <w:t xml:space="preserve"> и </w:t>
      </w:r>
      <w:proofErr w:type="spellStart"/>
      <w:r w:rsidR="00816FC7" w:rsidRPr="00AD3DB6">
        <w:rPr>
          <w:rStyle w:val="23"/>
        </w:rPr>
        <w:t>аргументированость</w:t>
      </w:r>
      <w:proofErr w:type="spellEnd"/>
      <w:r w:rsidRPr="00AD3DB6">
        <w:rPr>
          <w:rStyle w:val="23"/>
        </w:rPr>
        <w:t>;</w:t>
      </w:r>
    </w:p>
    <w:p w:rsidR="00A11E0F" w:rsidRPr="00AD3DB6" w:rsidRDefault="00816FC7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  <w:rPr>
          <w:rStyle w:val="23"/>
        </w:rPr>
      </w:pPr>
      <w:r w:rsidRPr="00AD3DB6">
        <w:rPr>
          <w:rStyle w:val="23"/>
        </w:rPr>
        <w:t>наличие имущества в собственности для реализации проекта (земельные участки, помещения)</w:t>
      </w:r>
      <w:r w:rsidR="00FD1A3E" w:rsidRPr="00AD3DB6">
        <w:rPr>
          <w:rStyle w:val="23"/>
        </w:rPr>
        <w:t>, объем инвестиций с учетом привлечения заемных средств.</w:t>
      </w:r>
    </w:p>
    <w:p w:rsidR="007940D0" w:rsidRDefault="007940D0" w:rsidP="007940D0">
      <w:pPr>
        <w:pStyle w:val="210"/>
        <w:shd w:val="clear" w:color="auto" w:fill="auto"/>
        <w:tabs>
          <w:tab w:val="left" w:pos="956"/>
        </w:tabs>
        <w:spacing w:line="240" w:lineRule="auto"/>
        <w:jc w:val="both"/>
        <w:rPr>
          <w:rStyle w:val="23"/>
          <w:color w:val="000000"/>
        </w:rPr>
      </w:pPr>
    </w:p>
    <w:p w:rsidR="00A11E0F" w:rsidRDefault="00A11E0F" w:rsidP="007940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56"/>
        </w:tabs>
        <w:spacing w:line="280" w:lineRule="exact"/>
      </w:pPr>
      <w:bookmarkStart w:id="8" w:name="bookmark7"/>
      <w:r>
        <w:rPr>
          <w:rStyle w:val="21"/>
          <w:b/>
          <w:bCs/>
          <w:color w:val="000000"/>
        </w:rPr>
        <w:t>Прочие условия участия в Конкурсе</w:t>
      </w:r>
      <w:bookmarkEnd w:id="8"/>
    </w:p>
    <w:p w:rsidR="00A11E0F" w:rsidRDefault="007940D0" w:rsidP="007940D0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7.1</w:t>
      </w:r>
      <w:proofErr w:type="gramStart"/>
      <w:r w:rsidR="00A11E0F">
        <w:rPr>
          <w:rStyle w:val="23"/>
          <w:color w:val="000000"/>
        </w:rPr>
        <w:t xml:space="preserve"> В</w:t>
      </w:r>
      <w:proofErr w:type="gramEnd"/>
      <w:r w:rsidR="00A11E0F">
        <w:rPr>
          <w:rStyle w:val="23"/>
          <w:color w:val="000000"/>
        </w:rPr>
        <w:t>се конкурсные работы, поданные на Конкурс, обратно не возвращаются и не рецензируются.</w:t>
      </w:r>
    </w:p>
    <w:p w:rsidR="00A11E0F" w:rsidRDefault="00A11E0F" w:rsidP="007940D0">
      <w:pPr>
        <w:pStyle w:val="210"/>
        <w:numPr>
          <w:ilvl w:val="1"/>
          <w:numId w:val="9"/>
        </w:numPr>
        <w:shd w:val="clear" w:color="auto" w:fill="auto"/>
        <w:tabs>
          <w:tab w:val="clear" w:pos="720"/>
          <w:tab w:val="num" w:pos="-181"/>
        </w:tabs>
        <w:spacing w:line="240" w:lineRule="auto"/>
        <w:ind w:left="0" w:firstLine="720"/>
        <w:jc w:val="both"/>
        <w:sectPr w:rsidR="00A11E0F">
          <w:pgSz w:w="11909" w:h="16840"/>
          <w:pgMar w:top="1150" w:right="812" w:bottom="1084" w:left="1204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:rsidR="00B56793" w:rsidRPr="00B56793" w:rsidRDefault="00B56793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Приложение №1</w:t>
      </w:r>
    </w:p>
    <w:p w:rsidR="00B56793" w:rsidRPr="00B56793" w:rsidRDefault="00B56793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>к Положению о конкурсе проектов пилотного проекта  «Школа  фермера»</w:t>
      </w:r>
    </w:p>
    <w:p w:rsidR="00B56793" w:rsidRPr="00B56793" w:rsidRDefault="00B56793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6793" w:rsidRPr="00B56793" w:rsidRDefault="00B56793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:rsidR="00B56793" w:rsidRPr="00B56793" w:rsidRDefault="00B56793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A11E0F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Примечание</w:t>
            </w:r>
          </w:p>
        </w:tc>
      </w:tr>
      <w:tr w:rsidR="00A11E0F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11D1" w:rsidTr="008A11D1">
        <w:trPr>
          <w:trHeight w:val="4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1D1" w:rsidRPr="008A11D1" w:rsidRDefault="008A11D1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FF0000"/>
              </w:rPr>
            </w:pPr>
            <w:r w:rsidRPr="00AD3DB6">
              <w:rPr>
                <w:rStyle w:val="24"/>
              </w:rPr>
              <w:t>Возраст (от 23 до 50 лет)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1D1" w:rsidRPr="007E7F90" w:rsidRDefault="008A11D1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1D1" w:rsidRPr="007E7F90" w:rsidRDefault="008A11D1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649A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49A" w:rsidRPr="007E7F90" w:rsidRDefault="008F649A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 xml:space="preserve">Наличие имущества для реализации проекта (с/х земли, техника, оборудование, здания </w:t>
            </w:r>
            <w:proofErr w:type="spellStart"/>
            <w:r>
              <w:rPr>
                <w:rStyle w:val="24"/>
                <w:color w:val="000000"/>
              </w:rPr>
              <w:t>и.т.д</w:t>
            </w:r>
            <w:proofErr w:type="spellEnd"/>
            <w:r>
              <w:rPr>
                <w:rStyle w:val="24"/>
                <w:color w:val="000000"/>
              </w:rPr>
              <w:t>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49A" w:rsidRPr="007E7F90" w:rsidRDefault="008F649A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49A" w:rsidRPr="007E7F90" w:rsidRDefault="008F649A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1E0F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0F" w:rsidRPr="007E7F90" w:rsidRDefault="00A11E0F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E7F90" w:rsidRDefault="007E7F90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:rsidR="001A7631" w:rsidRDefault="00A11E0F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С условиями конкурса ознакомле</w:t>
      </w:r>
      <w:proofErr w:type="gramStart"/>
      <w:r w:rsidRPr="001A7631">
        <w:rPr>
          <w:rStyle w:val="26"/>
          <w:color w:val="000000"/>
          <w:sz w:val="24"/>
          <w:szCs w:val="24"/>
        </w:rPr>
        <w:t>н(</w:t>
      </w:r>
      <w:proofErr w:type="gramEnd"/>
      <w:r w:rsidRPr="001A7631">
        <w:rPr>
          <w:rStyle w:val="26"/>
          <w:color w:val="000000"/>
          <w:sz w:val="24"/>
          <w:szCs w:val="24"/>
        </w:rPr>
        <w:t xml:space="preserve">а) и согласен(а): </w:t>
      </w:r>
    </w:p>
    <w:p w:rsidR="00A11E0F" w:rsidRPr="001A7631" w:rsidRDefault="00A11E0F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 w:rsidR="0056132E">
        <w:rPr>
          <w:rStyle w:val="26"/>
          <w:color w:val="000000"/>
          <w:sz w:val="24"/>
          <w:szCs w:val="24"/>
        </w:rPr>
        <w:t xml:space="preserve"> ________________</w:t>
      </w:r>
    </w:p>
    <w:p w:rsidR="00A11E0F" w:rsidRPr="001A7631" w:rsidRDefault="00A11E0F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 w:rsidR="0056132E">
        <w:rPr>
          <w:rStyle w:val="3"/>
          <w:color w:val="000000"/>
          <w:sz w:val="24"/>
          <w:szCs w:val="24"/>
        </w:rPr>
        <w:t>_____________________</w:t>
      </w:r>
    </w:p>
    <w:p w:rsidR="00A11E0F" w:rsidRPr="001A7631" w:rsidRDefault="007E7F90" w:rsidP="007E7F90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</w:pPr>
      <w:r>
        <w:rPr>
          <w:rStyle w:val="225pt"/>
          <w:i w:val="0"/>
          <w:iCs w:val="0"/>
          <w:color w:val="000000"/>
          <w:sz w:val="28"/>
          <w:szCs w:val="28"/>
        </w:rPr>
        <w:t>Я</w:t>
      </w:r>
      <w:r w:rsidR="00A11E0F" w:rsidRPr="001A7631">
        <w:rPr>
          <w:rStyle w:val="225pt"/>
          <w:i w:val="0"/>
          <w:iCs w:val="0"/>
          <w:color w:val="000000"/>
          <w:sz w:val="28"/>
          <w:szCs w:val="28"/>
        </w:rPr>
        <w:t>,</w:t>
      </w:r>
      <w:r w:rsidR="00A11E0F" w:rsidRPr="001A7631">
        <w:rPr>
          <w:rStyle w:val="23"/>
          <w:color w:val="000000"/>
        </w:rPr>
        <w:t xml:space="preserve"> </w:t>
      </w:r>
      <w:r w:rsidR="00A11E0F" w:rsidRPr="001A7631">
        <w:rPr>
          <w:rStyle w:val="23"/>
          <w:color w:val="000000"/>
        </w:rPr>
        <w:tab/>
      </w:r>
      <w:r w:rsidR="00A11E0F" w:rsidRPr="001A7631">
        <w:rPr>
          <w:rStyle w:val="23"/>
          <w:color w:val="000000"/>
        </w:rPr>
        <w:tab/>
      </w:r>
      <w:r w:rsidR="00A11E0F" w:rsidRPr="001A7631">
        <w:rPr>
          <w:rStyle w:val="23"/>
          <w:color w:val="000000"/>
        </w:rPr>
        <w:tab/>
        <w:t>, даю</w:t>
      </w:r>
    </w:p>
    <w:p w:rsidR="00A11E0F" w:rsidRPr="001A7631" w:rsidRDefault="00A11E0F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</w:pPr>
      <w:r w:rsidRPr="001A7631">
        <w:rPr>
          <w:rStyle w:val="23"/>
          <w:color w:val="000000"/>
        </w:rPr>
        <w:t>согласие на обработку персональных данных. Полученные данные будут использоваться исключительно в целях, необходимых для проведения конкурса Дата</w:t>
      </w:r>
      <w:r w:rsidRPr="001A7631">
        <w:rPr>
          <w:rStyle w:val="23"/>
          <w:color w:val="000000"/>
        </w:rPr>
        <w:tab/>
        <w:t>202</w:t>
      </w:r>
      <w:r w:rsidR="009A1800" w:rsidRPr="008D7EAF">
        <w:rPr>
          <w:rStyle w:val="23"/>
          <w:color w:val="000000"/>
        </w:rPr>
        <w:t>1</w:t>
      </w:r>
      <w:r w:rsidRPr="001A7631">
        <w:rPr>
          <w:rStyle w:val="23"/>
          <w:color w:val="000000"/>
        </w:rPr>
        <w:t xml:space="preserve"> г.</w:t>
      </w:r>
      <w:r w:rsidRPr="001A7631">
        <w:rPr>
          <w:rStyle w:val="23"/>
          <w:color w:val="000000"/>
        </w:rPr>
        <w:tab/>
        <w:t>Подпись</w:t>
      </w:r>
      <w:r w:rsidRPr="001A7631">
        <w:rPr>
          <w:rStyle w:val="23"/>
          <w:color w:val="000000"/>
        </w:rPr>
        <w:tab/>
      </w:r>
    </w:p>
    <w:p w:rsidR="00B56793" w:rsidRPr="00B56793" w:rsidRDefault="00B56793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bookmarkStart w:id="9" w:name="bookmark8"/>
      <w:r w:rsidRPr="00B56793">
        <w:rPr>
          <w:rFonts w:ascii="Times New Roman" w:hAnsi="Times New Roman" w:cs="Times New Roman"/>
          <w:i/>
          <w:lang w:eastAsia="en-US"/>
        </w:rPr>
        <w:lastRenderedPageBreak/>
        <w:t>Приложение №2</w:t>
      </w:r>
    </w:p>
    <w:p w:rsidR="00B56793" w:rsidRPr="00B56793" w:rsidRDefault="00B56793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к Положению о конкурсе проектов пилотного проекта  «Школа  фермера»</w:t>
      </w:r>
    </w:p>
    <w:p w:rsidR="001D5934" w:rsidRDefault="00A11E0F" w:rsidP="006602F9">
      <w:pPr>
        <w:pStyle w:val="11"/>
        <w:keepNext/>
        <w:keepLines/>
        <w:shd w:val="clear" w:color="auto" w:fill="auto"/>
        <w:ind w:firstLine="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 w:rsidR="006602F9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-ТЕМАТИЧЕСКИЙ</w:t>
      </w:r>
      <w:proofErr w:type="gramEnd"/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 ПРОГРАММЫ ПРОФЕССИОНАЛЬНОЙ ПЕРЕПОДГОТОВКИ </w:t>
      </w:r>
    </w:p>
    <w:p w:rsidR="00A11E0F" w:rsidRPr="001A7631" w:rsidRDefault="00A11E0F" w:rsidP="001D5934">
      <w:pPr>
        <w:pStyle w:val="11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63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«АГРОБИЗНЕС ФЕРМЕРСКОГО ХОЗЯЙСТВА»</w:t>
      </w:r>
      <w:bookmarkEnd w:id="9"/>
    </w:p>
    <w:tbl>
      <w:tblPr>
        <w:tblW w:w="99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0"/>
        <w:gridCol w:w="4689"/>
        <w:gridCol w:w="15"/>
        <w:gridCol w:w="835"/>
        <w:gridCol w:w="15"/>
        <w:gridCol w:w="1099"/>
        <w:gridCol w:w="19"/>
        <w:gridCol w:w="1546"/>
        <w:gridCol w:w="24"/>
        <w:gridCol w:w="1108"/>
        <w:gridCol w:w="6"/>
        <w:gridCol w:w="14"/>
      </w:tblGrid>
      <w:tr w:rsidR="00B74AB9" w:rsidRPr="001A6DAE" w:rsidTr="000B283F">
        <w:trPr>
          <w:gridAfter w:val="2"/>
          <w:wAfter w:w="20" w:type="dxa"/>
          <w:trHeight w:val="446"/>
        </w:trPr>
        <w:tc>
          <w:tcPr>
            <w:tcW w:w="595" w:type="dxa"/>
            <w:shd w:val="clear" w:color="auto" w:fill="A0A0A0"/>
          </w:tcPr>
          <w:p w:rsidR="00B74AB9" w:rsidRPr="001A6DAE" w:rsidRDefault="00B74AB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9" w:type="dxa"/>
            <w:gridSpan w:val="2"/>
            <w:shd w:val="clear" w:color="auto" w:fill="A0A0A0"/>
          </w:tcPr>
          <w:p w:rsidR="00B74AB9" w:rsidRPr="001A6DAE" w:rsidRDefault="00B74AB9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0A0A0"/>
          </w:tcPr>
          <w:p w:rsidR="00B74AB9" w:rsidRPr="005C53ED" w:rsidRDefault="00B74AB9" w:rsidP="005C53ED">
            <w:pPr>
              <w:jc w:val="center"/>
              <w:rPr>
                <w:rFonts w:ascii="Times New Roman" w:hAnsi="Times New Roman" w:cs="Times New Roman"/>
              </w:rPr>
            </w:pPr>
            <w:r w:rsidRPr="005C53ED">
              <w:rPr>
                <w:rFonts w:ascii="Times New Roman" w:hAnsi="Times New Roman" w:cs="Times New Roman"/>
              </w:rPr>
              <w:t>Всего</w:t>
            </w:r>
          </w:p>
          <w:p w:rsidR="00B74AB9" w:rsidRPr="001A6DAE" w:rsidRDefault="00B74AB9" w:rsidP="005C53ED">
            <w:pPr>
              <w:jc w:val="center"/>
              <w:rPr>
                <w:color w:val="auto"/>
              </w:rPr>
            </w:pPr>
            <w:r w:rsidRPr="005C53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11" w:type="dxa"/>
            <w:gridSpan w:val="6"/>
            <w:shd w:val="clear" w:color="auto" w:fill="A0A0A0"/>
            <w:vAlign w:val="center"/>
          </w:tcPr>
          <w:p w:rsidR="00B74AB9" w:rsidRPr="001A6DAE" w:rsidRDefault="00B74AB9" w:rsidP="00B74AB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B74AB9" w:rsidRPr="001A6DAE" w:rsidTr="000B283F">
        <w:trPr>
          <w:gridAfter w:val="2"/>
          <w:wAfter w:w="20" w:type="dxa"/>
          <w:trHeight w:val="1214"/>
        </w:trPr>
        <w:tc>
          <w:tcPr>
            <w:tcW w:w="595" w:type="dxa"/>
            <w:shd w:val="clear" w:color="auto" w:fill="A0A0A0"/>
          </w:tcPr>
          <w:p w:rsidR="00B74AB9" w:rsidRPr="001A6DAE" w:rsidRDefault="00B74AB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B74AB9" w:rsidRPr="001A6DAE" w:rsidRDefault="00B74AB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A6DAE">
              <w:rPr>
                <w:rStyle w:val="29pt"/>
                <w:color w:val="000000"/>
                <w:sz w:val="24"/>
                <w:szCs w:val="24"/>
              </w:rPr>
              <w:t>п</w:t>
            </w:r>
            <w:proofErr w:type="gramEnd"/>
            <w:r w:rsidRPr="001A6DAE">
              <w:rPr>
                <w:rStyle w:val="29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9" w:type="dxa"/>
            <w:gridSpan w:val="2"/>
            <w:shd w:val="clear" w:color="auto" w:fill="A0A0A0"/>
          </w:tcPr>
          <w:p w:rsidR="00B74AB9" w:rsidRPr="001A6DAE" w:rsidRDefault="00B74AB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/>
            <w:shd w:val="clear" w:color="auto" w:fill="A0A0A0"/>
          </w:tcPr>
          <w:p w:rsidR="00B74AB9" w:rsidRPr="001A6DAE" w:rsidRDefault="00B74AB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A0A0A0"/>
            <w:vAlign w:val="center"/>
          </w:tcPr>
          <w:p w:rsidR="00B74AB9" w:rsidRPr="001A6DAE" w:rsidRDefault="00B74AB9" w:rsidP="001A6DAE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65" w:type="dxa"/>
            <w:gridSpan w:val="2"/>
            <w:shd w:val="clear" w:color="auto" w:fill="A0A0A0"/>
          </w:tcPr>
          <w:p w:rsidR="00B74AB9" w:rsidRPr="001A6DAE" w:rsidRDefault="00B74AB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32" w:type="dxa"/>
            <w:gridSpan w:val="2"/>
            <w:shd w:val="clear" w:color="auto" w:fill="A0A0A0"/>
          </w:tcPr>
          <w:p w:rsidR="00B74AB9" w:rsidRPr="001A6DAE" w:rsidRDefault="00B74AB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A6DAE">
              <w:rPr>
                <w:rStyle w:val="29pt"/>
                <w:color w:val="000000"/>
                <w:sz w:val="24"/>
                <w:szCs w:val="24"/>
              </w:rPr>
              <w:t>Са</w:t>
            </w:r>
            <w:r>
              <w:rPr>
                <w:rStyle w:val="29pt"/>
                <w:color w:val="000000"/>
                <w:sz w:val="24"/>
                <w:szCs w:val="24"/>
              </w:rPr>
              <w:t>мос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t>тоя</w:t>
            </w:r>
            <w:proofErr w:type="spellEnd"/>
            <w:r>
              <w:rPr>
                <w:rStyle w:val="29pt"/>
                <w:color w:val="000000"/>
                <w:sz w:val="24"/>
                <w:szCs w:val="24"/>
              </w:rPr>
              <w:t>-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t>тельная</w:t>
            </w:r>
            <w:proofErr w:type="gramEnd"/>
          </w:p>
          <w:p w:rsidR="00B74AB9" w:rsidRPr="001A6DAE" w:rsidRDefault="00B74AB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B74AB9" w:rsidRPr="001A6DAE" w:rsidRDefault="00B74AB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B74AB9" w:rsidRPr="001A6DAE" w:rsidRDefault="00B74AB9" w:rsidP="000B0987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щихся</w:t>
            </w:r>
            <w:proofErr w:type="spellEnd"/>
          </w:p>
        </w:tc>
      </w:tr>
      <w:tr w:rsidR="00CD6BCB" w:rsidRPr="001A6DAE" w:rsidTr="00364B02">
        <w:trPr>
          <w:gridAfter w:val="2"/>
          <w:wAfter w:w="20" w:type="dxa"/>
          <w:trHeight w:val="298"/>
        </w:trPr>
        <w:tc>
          <w:tcPr>
            <w:tcW w:w="9955" w:type="dxa"/>
            <w:gridSpan w:val="11"/>
            <w:shd w:val="clear" w:color="auto" w:fill="FFFFFF"/>
          </w:tcPr>
          <w:p w:rsidR="00CD6BCB" w:rsidRPr="000B0987" w:rsidRDefault="007E0A44" w:rsidP="00366515">
            <w:pPr>
              <w:pStyle w:val="210"/>
              <w:shd w:val="clear" w:color="auto" w:fill="auto"/>
              <w:spacing w:line="240" w:lineRule="auto"/>
              <w:rPr>
                <w:rStyle w:val="29pt"/>
                <w:b/>
                <w:bCs/>
                <w:color w:val="000000"/>
                <w:sz w:val="24"/>
                <w:szCs w:val="24"/>
              </w:rPr>
            </w:pPr>
            <w:r w:rsidRPr="000B0987">
              <w:rPr>
                <w:rStyle w:val="29pt"/>
                <w:b/>
                <w:bCs/>
                <w:color w:val="000000"/>
                <w:sz w:val="24"/>
                <w:szCs w:val="24"/>
              </w:rPr>
              <w:t>Общ</w:t>
            </w:r>
            <w:r w:rsidR="00CD6BCB" w:rsidRPr="000B0987">
              <w:rPr>
                <w:rStyle w:val="29pt"/>
                <w:b/>
                <w:bCs/>
                <w:color w:val="000000"/>
                <w:sz w:val="24"/>
                <w:szCs w:val="24"/>
              </w:rPr>
              <w:t>ее количество часов по теоретическому модулю (</w:t>
            </w:r>
            <w:proofErr w:type="gramStart"/>
            <w:r w:rsidR="00CD6BCB" w:rsidRPr="000B0987">
              <w:rPr>
                <w:rStyle w:val="29pt"/>
                <w:b/>
                <w:bCs/>
                <w:color w:val="000000"/>
                <w:sz w:val="24"/>
                <w:szCs w:val="24"/>
              </w:rPr>
              <w:t>основной</w:t>
            </w:r>
            <w:proofErr w:type="gramEnd"/>
            <w:r w:rsidR="00CD6BCB" w:rsidRPr="000B0987">
              <w:rPr>
                <w:rStyle w:val="29pt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1E0F" w:rsidRPr="001A6DAE" w:rsidTr="0044244E">
        <w:trPr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A11E0F" w:rsidRPr="001A6DAE" w:rsidRDefault="00A11E0F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5E439A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40</w:t>
            </w:r>
          </w:p>
        </w:tc>
      </w:tr>
      <w:tr w:rsidR="00A11E0F" w:rsidRPr="001A6DAE" w:rsidTr="00FE42E9">
        <w:trPr>
          <w:trHeight w:val="456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CordiaUPC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6DAE">
              <w:rPr>
                <w:rStyle w:val="2CordiaUP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4" w:type="dxa"/>
            <w:gridSpan w:val="2"/>
            <w:shd w:val="clear" w:color="auto" w:fill="FF9900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Организация крестьянского (фермерского) хозяйства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A11E0F" w:rsidRPr="0026442D" w:rsidRDefault="0026442D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442D">
              <w:rPr>
                <w:rStyle w:val="29pt2"/>
                <w:b/>
                <w:bCs/>
                <w:i w:val="0"/>
                <w:i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11E0F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E439A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Организационно-правовые формы предпринимательства в АПК. КФХ как субъект предпринимательской деятельности.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71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E439A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E439A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Правовое обеспечение профессиональной деятельности фермерского хозяйства. Юридическая ответственность. Особенности трудовых, договорных отношений.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69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E439A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Учредительные документы крестьянского (фермерского) хозяйства. Оценка земельных участков и оформление договора на аренду земли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53148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93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E439A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E439A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Основы сельскохозяйственной потребительской кооперации. Порядок создания сельскохозяйственного потребительского кооператива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53148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312"/>
        </w:trPr>
        <w:tc>
          <w:tcPr>
            <w:tcW w:w="605" w:type="dxa"/>
            <w:gridSpan w:val="2"/>
            <w:shd w:val="clear" w:color="auto" w:fill="FFFFFF"/>
            <w:vAlign w:val="bottom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Зарубежный опыт фермерства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80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</w:t>
            </w:r>
            <w:proofErr w:type="gramStart"/>
            <w:r w:rsidRPr="001A6DAE">
              <w:rPr>
                <w:rStyle w:val="29pt3"/>
                <w:color w:val="000000"/>
                <w:sz w:val="24"/>
                <w:szCs w:val="24"/>
              </w:rPr>
              <w:t>до</w:t>
            </w:r>
            <w:proofErr w:type="gramEnd"/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DAE">
              <w:rPr>
                <w:rStyle w:val="29pt3"/>
                <w:color w:val="000000"/>
                <w:sz w:val="24"/>
                <w:szCs w:val="24"/>
              </w:rPr>
              <w:t>разделу</w:t>
            </w:r>
            <w:proofErr w:type="gramEnd"/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 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Организация крестьянского (фермерского) хозяйства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Экономика и управление фермерским хозяйством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A11E0F" w:rsidRPr="0026442D" w:rsidRDefault="0026442D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442D">
              <w:rPr>
                <w:rStyle w:val="29pt2"/>
                <w:b/>
                <w:bCs/>
                <w:i w:val="0"/>
                <w:iCs w:val="0"/>
                <w:color w:val="000000"/>
                <w:sz w:val="24"/>
                <w:szCs w:val="24"/>
              </w:rPr>
              <w:t>8</w:t>
            </w:r>
          </w:p>
        </w:tc>
      </w:tr>
      <w:tr w:rsidR="00A11E0F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Экономический анализ и выявление резервов повышения эффективности деятельности КФХ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bottom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Государственная система налогообложения. </w:t>
            </w:r>
            <w:r w:rsidRPr="00C533A5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Налогообложение КФХ.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бухгалтерского учета и отчетности в фермерском хозяйстве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6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и оплата труда в фермерском хозяйстве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96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Финансовые грамотность предпринимательства (страхование рисков, лизинговые программы, кредитование малого бизнеса, кредитные продукты </w:t>
            </w: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Россельхозбанка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99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Управление качеством сельскохозяйственной продукции. Российские и международные стандарты качества. Обеспечение качества и безопасности продуктов животного происхождения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</w:t>
            </w:r>
            <w:proofErr w:type="gramStart"/>
            <w:r w:rsidRPr="001A6DAE">
              <w:rPr>
                <w:rStyle w:val="29pt3"/>
                <w:color w:val="000000"/>
                <w:sz w:val="24"/>
                <w:szCs w:val="24"/>
              </w:rPr>
              <w:t>до</w:t>
            </w:r>
            <w:proofErr w:type="gramEnd"/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 разделу 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Экономика и управление фермерским хозяйством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531482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148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531482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4" w:type="dxa"/>
            <w:gridSpan w:val="2"/>
            <w:shd w:val="clear" w:color="auto" w:fill="FF9900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Государственное регулирование и государственный контроль в сфере предпринимательской деятельности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Формы, программы государственной поддержки малого и среднего предпринимательства в АПК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75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Региональные и муниципальные программы поддержки малого бизнеса - МФХ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Комплексные программы поддержки и развития малого предпринимательства в сельской местности. Комплексное развитие сельских территорий. Механизм взаимодействия с органами власти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523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Зачет по разделу 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Государственное регулирование и меры государственной поддержки МФХ</w:t>
            </w:r>
            <w:r w:rsidR="00C533A5"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FE42E9">
        <w:trPr>
          <w:trHeight w:val="466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Предпринимательство и бизнес-планирование МФХ в АПК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A11E0F" w:rsidRPr="001A6DAE" w:rsidRDefault="00010F32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8</w:t>
            </w:r>
          </w:p>
        </w:tc>
      </w:tr>
      <w:tr w:rsidR="00A11E0F" w:rsidRPr="001A6DAE" w:rsidTr="0044244E">
        <w:trPr>
          <w:trHeight w:val="5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Предпринимательская идея и ее выбор. Докумен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  <w:t>тальное оформление предпринимательской идеи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61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Технологии поиска предпринимательских ниш. Бизнес-модель развития предприятия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93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Составление бизнес-плана: структура, оформление, технико-экономическое обоснование проекта. Особенности </w:t>
            </w:r>
            <w:proofErr w:type="gramStart"/>
            <w:r w:rsidRPr="001A6DAE">
              <w:rPr>
                <w:rStyle w:val="29pt"/>
                <w:color w:val="000000"/>
                <w:sz w:val="24"/>
                <w:szCs w:val="24"/>
              </w:rPr>
              <w:t>бизнес-планирования</w:t>
            </w:r>
            <w:proofErr w:type="gramEnd"/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 в производстве продукции животного происхождения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</w:tr>
      <w:tr w:rsidR="00A11E0F" w:rsidRPr="001A6DAE" w:rsidTr="0044244E">
        <w:trPr>
          <w:trHeight w:val="47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Расчет критериев эффективности </w:t>
            </w:r>
            <w:proofErr w:type="gramStart"/>
            <w:r w:rsidRPr="001A6DAE">
              <w:rPr>
                <w:rStyle w:val="29pt"/>
                <w:color w:val="000000"/>
                <w:sz w:val="24"/>
                <w:szCs w:val="24"/>
              </w:rPr>
              <w:t>бизнес-проекта</w:t>
            </w:r>
            <w:proofErr w:type="gramEnd"/>
            <w:r w:rsidRPr="001A6DAE">
              <w:rPr>
                <w:rStyle w:val="29pt"/>
                <w:color w:val="000000"/>
                <w:sz w:val="24"/>
                <w:szCs w:val="24"/>
              </w:rPr>
              <w:t>. Оценка рисков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A11E0F" w:rsidRPr="001A6DAE" w:rsidTr="0044244E">
        <w:trPr>
          <w:trHeight w:val="70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Организация инвестиционного процесса и обеспечение </w:t>
            </w: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>. Привлечение инвесторов.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75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Зачет по разделу </w:t>
            </w:r>
            <w:r w:rsidR="00010F32"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Предпринимательство и бизнес планирование МФХ в АПК</w:t>
            </w:r>
            <w:r w:rsidR="00010F32"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FE42E9">
        <w:trPr>
          <w:trHeight w:val="470"/>
        </w:trPr>
        <w:tc>
          <w:tcPr>
            <w:tcW w:w="605" w:type="dxa"/>
            <w:gridSpan w:val="2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4" w:type="dxa"/>
            <w:gridSpan w:val="2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Маркетинг и логистика 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gridSpan w:val="2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3"/>
            <w:shd w:val="clear" w:color="auto" w:fill="FF9900"/>
            <w:vAlign w:val="center"/>
          </w:tcPr>
          <w:p w:rsidR="00A11E0F" w:rsidRPr="001A6DAE" w:rsidRDefault="00A11E0F" w:rsidP="00FE42E9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>12</w:t>
            </w:r>
          </w:p>
        </w:tc>
      </w:tr>
      <w:tr w:rsidR="00A11E0F" w:rsidRPr="001A6DAE" w:rsidTr="0044244E">
        <w:trPr>
          <w:trHeight w:val="70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Маркетинговые исследования и анализ потенциальных и действующих рынков сбыта фермерской продукции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A11E0F" w:rsidRPr="001A6DAE" w:rsidTr="0044244E">
        <w:trPr>
          <w:trHeight w:val="922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Разработка оптимального продуктового предложения для монетизации спроса: качество, фирменный стиль, упаковка, цена, спецификация, </w:t>
            </w:r>
            <w:r w:rsidRPr="00010F32"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48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Методы эффективных продаж. Поиск эффективных каналов реализации фермерской продукции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941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Организация эффективной оптовой торговли. Развитие региональной дистрибуции. Особенности работы с федеральными и региональными торговыми сетями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trHeight w:val="734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Организация фирменной розничной торговли. Эффективные приемы </w:t>
            </w: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мерчандайзинга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>. Нетрадиционные каналы сбыта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3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E0F" w:rsidRPr="001A6DAE" w:rsidTr="0044244E">
        <w:trPr>
          <w:gridAfter w:val="1"/>
          <w:wAfter w:w="14" w:type="dxa"/>
          <w:trHeight w:val="1906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 и продвижение на рынке сельскохозяйственной продукции и продовольствия. Разработка плана продвижения продукции и </w:t>
            </w: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брендинга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 (реклама, стимулирование сбыта, персональные продажи, связи с общественностью). Выбор методов продвижения продукции и создание эффективных рекламных продуктов, (практикум)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A11E0F" w:rsidRPr="001A6DAE" w:rsidTr="0044244E">
        <w:trPr>
          <w:gridAfter w:val="1"/>
          <w:wAfter w:w="14" w:type="dxa"/>
          <w:trHeight w:val="1162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Цифровой маркетинг и Интернет продажи. Разработка дорожной карты цифрового маркетинга фермерского хозяйства. Сайты, мобильные приложения, посадочные страницы, электронная торговля. Приемы создания продающего сайта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gridAfter w:val="1"/>
          <w:wAfter w:w="14" w:type="dxa"/>
          <w:trHeight w:val="710"/>
        </w:trPr>
        <w:tc>
          <w:tcPr>
            <w:tcW w:w="605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704" w:type="dxa"/>
            <w:gridSpan w:val="2"/>
            <w:shd w:val="clear" w:color="auto" w:fill="FFFFFF"/>
            <w:vAlign w:val="bottom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Логистика сельскохозяйственной продукции. Разработка оптимальных </w:t>
            </w:r>
            <w:proofErr w:type="spellStart"/>
            <w:r w:rsidRPr="001A6DAE">
              <w:rPr>
                <w:rStyle w:val="29pt"/>
                <w:color w:val="000000"/>
                <w:sz w:val="24"/>
                <w:szCs w:val="24"/>
              </w:rPr>
              <w:t>транспортно</w:t>
            </w:r>
            <w:r w:rsidRPr="001A6DAE">
              <w:rPr>
                <w:rStyle w:val="29pt"/>
                <w:color w:val="000000"/>
                <w:sz w:val="24"/>
                <w:szCs w:val="24"/>
              </w:rPr>
              <w:softHyphen/>
              <w:t>логистических</w:t>
            </w:r>
            <w:proofErr w:type="spellEnd"/>
            <w:r w:rsidRPr="001A6DAE">
              <w:rPr>
                <w:rStyle w:val="29pt"/>
                <w:color w:val="000000"/>
                <w:sz w:val="24"/>
                <w:szCs w:val="24"/>
              </w:rPr>
              <w:t xml:space="preserve"> схем.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DAE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</w:tr>
      <w:tr w:rsidR="00A11E0F" w:rsidRPr="001A6DAE" w:rsidTr="0044244E">
        <w:trPr>
          <w:gridAfter w:val="1"/>
          <w:wAfter w:w="14" w:type="dxa"/>
          <w:trHeight w:val="682"/>
        </w:trPr>
        <w:tc>
          <w:tcPr>
            <w:tcW w:w="605" w:type="dxa"/>
            <w:gridSpan w:val="2"/>
            <w:shd w:val="clear" w:color="auto" w:fill="FFFFFF"/>
          </w:tcPr>
          <w:p w:rsidR="00A11E0F" w:rsidRPr="001A6DAE" w:rsidRDefault="00A11E0F" w:rsidP="001A6D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  <w:vAlign w:val="center"/>
          </w:tcPr>
          <w:p w:rsidR="00A11E0F" w:rsidRPr="001A6DAE" w:rsidRDefault="00A11E0F" w:rsidP="00F82992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DAE">
              <w:rPr>
                <w:rStyle w:val="29pt3"/>
                <w:color w:val="000000"/>
                <w:sz w:val="24"/>
                <w:szCs w:val="24"/>
              </w:rPr>
              <w:t xml:space="preserve">Экзамен по разделу </w:t>
            </w:r>
            <w:r w:rsidR="00010F32">
              <w:rPr>
                <w:rStyle w:val="29pt3"/>
                <w:color w:val="000000"/>
                <w:sz w:val="24"/>
                <w:szCs w:val="24"/>
              </w:rPr>
              <w:t>«</w:t>
            </w:r>
            <w:r w:rsidRPr="001A6DAE">
              <w:rPr>
                <w:rStyle w:val="29pt3"/>
                <w:color w:val="000000"/>
                <w:sz w:val="24"/>
                <w:szCs w:val="24"/>
              </w:rPr>
              <w:t>Маркетинг и логистика сельскохозяйственной продукции</w:t>
            </w:r>
            <w:r w:rsidR="00010F32">
              <w:rPr>
                <w:rStyle w:val="29pt3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1E0F" w:rsidRPr="00D2784A" w:rsidRDefault="00A11E0F" w:rsidP="0044244E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784A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A11E0F" w:rsidRPr="001A6DAE" w:rsidRDefault="00A11E0F" w:rsidP="00442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E444E" w:rsidRDefault="00AE444E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0"/>
        <w:gridCol w:w="4694"/>
        <w:gridCol w:w="10"/>
        <w:gridCol w:w="840"/>
        <w:gridCol w:w="10"/>
        <w:gridCol w:w="1104"/>
        <w:gridCol w:w="14"/>
        <w:gridCol w:w="1560"/>
        <w:gridCol w:w="10"/>
        <w:gridCol w:w="22"/>
        <w:gridCol w:w="1082"/>
        <w:gridCol w:w="24"/>
        <w:gridCol w:w="14"/>
      </w:tblGrid>
      <w:tr w:rsidR="00482C85" w:rsidRPr="00C82667" w:rsidTr="008D7EAF">
        <w:trPr>
          <w:gridAfter w:val="1"/>
          <w:wAfter w:w="14" w:type="dxa"/>
          <w:trHeight w:val="298"/>
        </w:trPr>
        <w:tc>
          <w:tcPr>
            <w:tcW w:w="605" w:type="dxa"/>
            <w:gridSpan w:val="2"/>
            <w:vMerge w:val="restart"/>
            <w:shd w:val="clear" w:color="auto" w:fill="A0A0A0"/>
            <w:vAlign w:val="center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lastRenderedPageBreak/>
              <w:t>№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82667">
              <w:rPr>
                <w:rStyle w:val="29pt"/>
                <w:color w:val="000000"/>
                <w:sz w:val="24"/>
                <w:szCs w:val="24"/>
              </w:rPr>
              <w:t>п</w:t>
            </w:r>
            <w:proofErr w:type="gramEnd"/>
            <w:r w:rsidRPr="00C82667">
              <w:rPr>
                <w:rStyle w:val="29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4" w:type="dxa"/>
            <w:gridSpan w:val="2"/>
            <w:vMerge w:val="restart"/>
            <w:shd w:val="clear" w:color="auto" w:fill="A0A0A0"/>
            <w:vAlign w:val="center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shd w:val="clear" w:color="auto" w:fill="A0A0A0"/>
            <w:vAlign w:val="center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16" w:type="dxa"/>
            <w:gridSpan w:val="7"/>
            <w:shd w:val="clear" w:color="auto" w:fill="A0A0A0"/>
            <w:vAlign w:val="bottom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482C85" w:rsidRPr="00C82667" w:rsidTr="008D7EAF">
        <w:trPr>
          <w:gridAfter w:val="1"/>
          <w:wAfter w:w="14" w:type="dxa"/>
          <w:trHeight w:val="1214"/>
        </w:trPr>
        <w:tc>
          <w:tcPr>
            <w:tcW w:w="605" w:type="dxa"/>
            <w:gridSpan w:val="2"/>
            <w:vMerge/>
            <w:shd w:val="clear" w:color="auto" w:fill="A0A0A0"/>
            <w:vAlign w:val="center"/>
          </w:tcPr>
          <w:p w:rsidR="00482C85" w:rsidRPr="00C82667" w:rsidRDefault="00482C85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shd w:val="clear" w:color="auto" w:fill="A0A0A0"/>
            <w:vAlign w:val="center"/>
          </w:tcPr>
          <w:p w:rsidR="00482C85" w:rsidRPr="00C82667" w:rsidRDefault="00482C85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shd w:val="clear" w:color="auto" w:fill="A0A0A0"/>
            <w:vAlign w:val="center"/>
          </w:tcPr>
          <w:p w:rsidR="00482C85" w:rsidRPr="00C82667" w:rsidRDefault="00482C85" w:rsidP="007F378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dxa"/>
            <w:gridSpan w:val="2"/>
            <w:shd w:val="clear" w:color="auto" w:fill="A0A0A0"/>
            <w:vAlign w:val="center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0" w:type="dxa"/>
            <w:gridSpan w:val="2"/>
            <w:shd w:val="clear" w:color="auto" w:fill="A0A0A0"/>
            <w:vAlign w:val="bottom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Практические, лабораторные* семинарские и выездные занятия</w:t>
            </w:r>
          </w:p>
        </w:tc>
        <w:tc>
          <w:tcPr>
            <w:tcW w:w="1128" w:type="dxa"/>
            <w:gridSpan w:val="3"/>
            <w:shd w:val="clear" w:color="auto" w:fill="A0A0A0"/>
            <w:vAlign w:val="bottom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щихся</w:t>
            </w:r>
            <w:proofErr w:type="spellEnd"/>
          </w:p>
        </w:tc>
      </w:tr>
      <w:tr w:rsidR="00482C85" w:rsidRPr="00C82667" w:rsidTr="008D7EAF">
        <w:trPr>
          <w:gridAfter w:val="1"/>
          <w:wAfter w:w="14" w:type="dxa"/>
          <w:trHeight w:val="699"/>
        </w:trPr>
        <w:tc>
          <w:tcPr>
            <w:tcW w:w="9975" w:type="dxa"/>
            <w:gridSpan w:val="13"/>
            <w:shd w:val="clear" w:color="auto" w:fill="FFFFFF"/>
            <w:vAlign w:val="center"/>
          </w:tcPr>
          <w:p w:rsidR="0051689B" w:rsidRDefault="0051689B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Общее количество часов по теоретическому модулю (</w:t>
            </w:r>
            <w:proofErr w:type="gramStart"/>
            <w:r w:rsidRPr="00C82667">
              <w:rPr>
                <w:rStyle w:val="29pt"/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C82667">
              <w:rPr>
                <w:rStyle w:val="29pt"/>
                <w:color w:val="000000"/>
                <w:sz w:val="24"/>
                <w:szCs w:val="24"/>
              </w:rPr>
              <w:t>, в зависимости от выбранной специализации)</w:t>
            </w:r>
          </w:p>
        </w:tc>
      </w:tr>
      <w:tr w:rsidR="00482C85" w:rsidRPr="00C82667" w:rsidTr="008D7EAF">
        <w:trPr>
          <w:gridAfter w:val="1"/>
          <w:wAfter w:w="14" w:type="dxa"/>
          <w:trHeight w:val="293"/>
        </w:trPr>
        <w:tc>
          <w:tcPr>
            <w:tcW w:w="9975" w:type="dxa"/>
            <w:gridSpan w:val="13"/>
            <w:shd w:val="clear" w:color="auto" w:fill="FFFFFF"/>
          </w:tcPr>
          <w:p w:rsidR="0051689B" w:rsidRDefault="0051689B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  <w:r w:rsidRPr="00C82667">
              <w:rPr>
                <w:rStyle w:val="211"/>
                <w:color w:val="000000"/>
                <w:sz w:val="24"/>
                <w:szCs w:val="24"/>
              </w:rPr>
              <w:t xml:space="preserve">подгруппа 1 направление </w:t>
            </w:r>
            <w:r>
              <w:rPr>
                <w:rStyle w:val="211"/>
                <w:color w:val="000000"/>
                <w:sz w:val="24"/>
                <w:szCs w:val="24"/>
              </w:rPr>
              <w:t>«Птицеводство»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482C85" w:rsidRPr="00C82667" w:rsidTr="008D7EAF">
        <w:trPr>
          <w:gridAfter w:val="1"/>
          <w:wAfter w:w="14" w:type="dxa"/>
          <w:trHeight w:val="475"/>
        </w:trPr>
        <w:tc>
          <w:tcPr>
            <w:tcW w:w="605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10pt"/>
                <w:color w:val="000000"/>
                <w:sz w:val="24"/>
                <w:szCs w:val="24"/>
              </w:rPr>
              <w:t>6</w:t>
            </w:r>
            <w:r w:rsidRPr="00C82667">
              <w:rPr>
                <w:rStyle w:val="27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ТЕХНОЛОГИЯ ПРОИЗВОДСТВА ПРОДУКЦИИ ПТИЦЕВОДСТВА</w:t>
            </w:r>
          </w:p>
        </w:tc>
        <w:tc>
          <w:tcPr>
            <w:tcW w:w="850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8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8266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70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8266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8" w:type="dxa"/>
            <w:gridSpan w:val="3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21</w:t>
            </w:r>
          </w:p>
        </w:tc>
      </w:tr>
      <w:tr w:rsidR="00482C85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Биологические и хозяйственные особенности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36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Классификация пород и кроссов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</w:tr>
      <w:tr w:rsidR="00482C85" w:rsidRPr="00C82667" w:rsidTr="008D7EAF">
        <w:trPr>
          <w:gridAfter w:val="1"/>
          <w:wAfter w:w="14" w:type="dxa"/>
          <w:trHeight w:val="463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Биологические основы инкубации яиц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528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Строение яйца. Химический состав и питательная ценность яиц. Сортировка яиц.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4475A2" w:rsidRDefault="00482C85" w:rsidP="007F378C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4475A2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8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производства пищевых куриных яиц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56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производства мяса бройлеров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Особенности производства мяса разных видов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Кормление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66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82667">
              <w:rPr>
                <w:rStyle w:val="29pt3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7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Составление рационов для разных видов сельскохозяйственной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49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Технология убоя и первичной обработки птицы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2442B8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gridAfter w:val="1"/>
          <w:wAfter w:w="14" w:type="dxa"/>
          <w:trHeight w:val="51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Экзамен по разделу: технологии производства продукции птицеводства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689B" w:rsidRPr="00C82667" w:rsidTr="008D7EAF">
        <w:trPr>
          <w:gridAfter w:val="1"/>
          <w:wAfter w:w="14" w:type="dxa"/>
          <w:trHeight w:val="514"/>
        </w:trPr>
        <w:tc>
          <w:tcPr>
            <w:tcW w:w="9975" w:type="dxa"/>
            <w:gridSpan w:val="13"/>
            <w:shd w:val="clear" w:color="auto" w:fill="FFFFFF"/>
          </w:tcPr>
          <w:p w:rsidR="0051689B" w:rsidRDefault="0051689B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689B" w:rsidRPr="00C82667" w:rsidRDefault="0051689B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2C85" w:rsidRPr="00C82667" w:rsidTr="008D7EAF">
        <w:trPr>
          <w:trHeight w:val="307"/>
        </w:trPr>
        <w:tc>
          <w:tcPr>
            <w:tcW w:w="605" w:type="dxa"/>
            <w:gridSpan w:val="2"/>
            <w:vMerge w:val="restart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C82667">
              <w:rPr>
                <w:rStyle w:val="29pt"/>
                <w:color w:val="000000"/>
                <w:sz w:val="24"/>
                <w:szCs w:val="24"/>
              </w:rPr>
              <w:t>п</w:t>
            </w:r>
            <w:proofErr w:type="gramEnd"/>
            <w:r w:rsidRPr="00C82667">
              <w:rPr>
                <w:rStyle w:val="29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4" w:type="dxa"/>
            <w:gridSpan w:val="2"/>
            <w:vMerge w:val="restart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30" w:type="dxa"/>
            <w:gridSpan w:val="8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482C85" w:rsidRPr="00C82667" w:rsidTr="008D7EAF">
        <w:trPr>
          <w:trHeight w:val="1162"/>
        </w:trPr>
        <w:tc>
          <w:tcPr>
            <w:tcW w:w="605" w:type="dxa"/>
            <w:gridSpan w:val="2"/>
            <w:vMerge/>
            <w:shd w:val="clear" w:color="auto" w:fill="A0A0A0"/>
          </w:tcPr>
          <w:p w:rsidR="00482C85" w:rsidRPr="00C82667" w:rsidRDefault="00482C85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shd w:val="clear" w:color="auto" w:fill="A0A0A0"/>
          </w:tcPr>
          <w:p w:rsidR="00482C85" w:rsidRPr="00C82667" w:rsidRDefault="00482C85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shd w:val="clear" w:color="auto" w:fill="A0A0A0"/>
          </w:tcPr>
          <w:p w:rsidR="00482C85" w:rsidRPr="00C82667" w:rsidRDefault="00482C85" w:rsidP="007F378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dxa"/>
            <w:gridSpan w:val="2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0" w:type="dxa"/>
            <w:gridSpan w:val="2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42" w:type="dxa"/>
            <w:gridSpan w:val="4"/>
            <w:shd w:val="clear" w:color="auto" w:fill="A0A0A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Самостоя</w:t>
            </w:r>
            <w:proofErr w:type="spellEnd"/>
            <w:r w:rsidRPr="00C82667">
              <w:rPr>
                <w:rStyle w:val="29pt"/>
                <w:color w:val="000000"/>
                <w:sz w:val="24"/>
                <w:szCs w:val="24"/>
              </w:rPr>
              <w:t>-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обучаю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щихся</w:t>
            </w:r>
            <w:proofErr w:type="spellEnd"/>
          </w:p>
        </w:tc>
      </w:tr>
      <w:tr w:rsidR="00482C85" w:rsidRPr="00C82667" w:rsidTr="008D7EAF">
        <w:trPr>
          <w:trHeight w:val="369"/>
        </w:trPr>
        <w:tc>
          <w:tcPr>
            <w:tcW w:w="9989" w:type="dxa"/>
            <w:gridSpan w:val="14"/>
            <w:shd w:val="clear" w:color="auto" w:fill="FFFFFF"/>
          </w:tcPr>
          <w:p w:rsidR="0051689B" w:rsidRDefault="0051689B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</w:p>
          <w:p w:rsidR="00482C85" w:rsidRDefault="0044244E" w:rsidP="007F378C">
            <w:pPr>
              <w:pStyle w:val="210"/>
              <w:shd w:val="clear" w:color="auto" w:fill="auto"/>
              <w:spacing w:line="240" w:lineRule="auto"/>
              <w:rPr>
                <w:rStyle w:val="211"/>
                <w:color w:val="000000"/>
                <w:sz w:val="24"/>
                <w:szCs w:val="24"/>
              </w:rPr>
            </w:pPr>
            <w:r>
              <w:rPr>
                <w:rStyle w:val="211"/>
                <w:color w:val="000000"/>
                <w:sz w:val="24"/>
                <w:szCs w:val="24"/>
              </w:rPr>
              <w:t>подгруппа 2 направление «</w:t>
            </w:r>
            <w:r w:rsidR="00482C85">
              <w:rPr>
                <w:rStyle w:val="211"/>
                <w:color w:val="000000"/>
                <w:sz w:val="24"/>
                <w:szCs w:val="24"/>
              </w:rPr>
              <w:t>Молочно-м</w:t>
            </w:r>
            <w:r w:rsidR="00482C85" w:rsidRPr="00C82667">
              <w:rPr>
                <w:rStyle w:val="211"/>
                <w:color w:val="000000"/>
                <w:sz w:val="24"/>
                <w:szCs w:val="24"/>
              </w:rPr>
              <w:t>ясное скотоводство</w:t>
            </w:r>
            <w:r>
              <w:rPr>
                <w:rStyle w:val="211"/>
                <w:color w:val="000000"/>
                <w:sz w:val="24"/>
                <w:szCs w:val="24"/>
              </w:rPr>
              <w:t>»</w:t>
            </w:r>
          </w:p>
          <w:p w:rsidR="0051689B" w:rsidRPr="008E43C3" w:rsidRDefault="0051689B" w:rsidP="007F378C">
            <w:pPr>
              <w:pStyle w:val="210"/>
              <w:shd w:val="clear" w:color="auto" w:fill="auto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C85" w:rsidRPr="00C82667" w:rsidTr="008D7EAF">
        <w:trPr>
          <w:trHeight w:val="461"/>
        </w:trPr>
        <w:tc>
          <w:tcPr>
            <w:tcW w:w="605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4" w:type="dxa"/>
            <w:gridSpan w:val="2"/>
            <w:shd w:val="clear" w:color="auto" w:fill="FF9900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ПРОИЗВОДСТВО ПРОДУКЦИИ МОЛОЧНО-МЯСНОГО СКОТОВОДСТВА</w:t>
            </w:r>
          </w:p>
        </w:tc>
        <w:tc>
          <w:tcPr>
            <w:tcW w:w="850" w:type="dxa"/>
            <w:gridSpan w:val="2"/>
            <w:shd w:val="clear" w:color="auto" w:fill="FF9900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8" w:type="dxa"/>
            <w:gridSpan w:val="2"/>
            <w:shd w:val="clear" w:color="auto" w:fill="FF9900"/>
            <w:vAlign w:val="center"/>
          </w:tcPr>
          <w:p w:rsidR="00482C85" w:rsidRPr="000B15A2" w:rsidRDefault="00B21BAA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3"/>
                <w:sz w:val="24"/>
                <w:szCs w:val="24"/>
              </w:rPr>
              <w:t>38</w:t>
            </w:r>
          </w:p>
        </w:tc>
        <w:tc>
          <w:tcPr>
            <w:tcW w:w="1592" w:type="dxa"/>
            <w:gridSpan w:val="3"/>
            <w:shd w:val="clear" w:color="auto" w:fill="FF9900"/>
            <w:vAlign w:val="center"/>
          </w:tcPr>
          <w:p w:rsidR="00482C85" w:rsidRPr="000B15A2" w:rsidRDefault="00B21BAA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3"/>
                <w:sz w:val="24"/>
                <w:szCs w:val="24"/>
              </w:rPr>
              <w:t>4</w:t>
            </w:r>
            <w:r w:rsidR="000B15A2" w:rsidRPr="000B15A2">
              <w:rPr>
                <w:rStyle w:val="29pt3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9900"/>
            <w:vAlign w:val="center"/>
          </w:tcPr>
          <w:p w:rsidR="00482C85" w:rsidRPr="000B15A2" w:rsidRDefault="000B15A2" w:rsidP="000B15A2">
            <w:pPr>
              <w:pStyle w:val="21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19</w:t>
            </w:r>
          </w:p>
        </w:tc>
      </w:tr>
      <w:tr w:rsidR="00482C85" w:rsidRPr="00C82667" w:rsidTr="008D7EAF">
        <w:trPr>
          <w:trHeight w:val="711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Биологические особенности (анатомия, физиология, этология) крупного рогатого скота. Классификация пород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CA18E2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9pt3"/>
                <w:color w:val="000000"/>
                <w:sz w:val="24"/>
                <w:szCs w:val="24"/>
              </w:rPr>
            </w:pPr>
          </w:p>
        </w:tc>
      </w:tr>
      <w:tr w:rsidR="00482C85" w:rsidRPr="00C82667" w:rsidTr="008D7EAF">
        <w:trPr>
          <w:trHeight w:val="711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Техника безопасности и личная гигиена при работе с крупным рогатым скотом. Оборудование для фиксации.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CA18E2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440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Оценка скота по росту и экстерьеру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545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Оценка племенного скота (бонитировка)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Санитарно-гигиенические правила содержания крупного рогатого скота в условиях открытых площадок и помещений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CA18E2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82C85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содержания молочного скота. Технологические группы крупного рогатого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37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содержания мясного скота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Кормопроизводство, кормозаготовка, хранение, транспортировка различных видов кормов. Механизация процессов </w:t>
            </w: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кормоприготовления</w:t>
            </w:r>
            <w:proofErr w:type="spellEnd"/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кормораздачи</w:t>
            </w:r>
            <w:proofErr w:type="spellEnd"/>
            <w:r w:rsidRPr="00C82667">
              <w:rPr>
                <w:rStyle w:val="29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716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Естественные и искусственные пастбища. Виды пастбищных трав, ядовитые трав</w:t>
            </w:r>
            <w:r>
              <w:rPr>
                <w:rStyle w:val="29pt"/>
                <w:color w:val="000000"/>
                <w:sz w:val="24"/>
                <w:szCs w:val="24"/>
              </w:rPr>
              <w:t>ы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6126AD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75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Нормы кормления крупного рогатого скота различных технологических групп. Виды кормов, питательность кормовых ингредиентов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6126AD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82C85" w:rsidRPr="00C82667" w:rsidTr="008D7EAF">
        <w:trPr>
          <w:trHeight w:val="557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Кормление молочного скота. Составление рационов для молочного скота различных технологических групп.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6126AD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6126AD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Кормление мясного скота. Составление рационов для мясного скота. Виды откорма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30455F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Выращивание молодняка. Особенности роста и развития молодняка крупного рогатого скота. Эффект гетерозиса.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6126AD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Доение коров. Состав и свойства молока. Учет молочной продуктивности коров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85517A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85517A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Мясная продуктивность скота. Учет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Отъем и </w:t>
            </w: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доращивание</w:t>
            </w:r>
            <w:proofErr w:type="spellEnd"/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 молодняка мясного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Воспроизводство стада молочного скота. Организация искусственного осеменения.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Style w:val="2BookmanOldSty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44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rStyle w:val="29pt"/>
                <w:color w:val="000000"/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воспроизводства стада. Туровые отелы. Организация пастьбы скота по технологии «корова-теленок».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</w:tr>
      <w:tr w:rsidR="00482C85" w:rsidRPr="00C82667" w:rsidTr="008D7EAF">
        <w:trPr>
          <w:trHeight w:val="614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Болезни копыт и вымени скота Профилактика и основы лечения.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BD604C" w:rsidRDefault="00482C85" w:rsidP="000B15A2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BD604C">
              <w:rPr>
                <w:rStyle w:val="29pt3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552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Незаразные и заразные болезни крупного рогатого скота.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0B15A2">
              <w:rPr>
                <w:rStyle w:val="29pt2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trHeight w:val="571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Особенности приемки скота, первичная переработка и оценка качества туш.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21D2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15A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82C85" w:rsidRPr="00C82667" w:rsidTr="008D7EAF">
        <w:trPr>
          <w:trHeight w:val="349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Требования, предъявляемые к убойным </w:t>
            </w:r>
            <w:r w:rsidRPr="00C82667">
              <w:rPr>
                <w:rStyle w:val="29pt"/>
                <w:color w:val="000000"/>
                <w:sz w:val="24"/>
                <w:szCs w:val="24"/>
              </w:rPr>
              <w:lastRenderedPageBreak/>
              <w:t xml:space="preserve">животным. Оценка конституции и мясных качеств по экстерьеру. </w:t>
            </w:r>
            <w:proofErr w:type="spellStart"/>
            <w:r w:rsidRPr="00C82667">
              <w:rPr>
                <w:rStyle w:val="29pt"/>
                <w:color w:val="000000"/>
                <w:sz w:val="24"/>
                <w:szCs w:val="24"/>
              </w:rPr>
              <w:t>Предубойные</w:t>
            </w:r>
            <w:proofErr w:type="spellEnd"/>
            <w:r w:rsidRPr="00C82667">
              <w:rPr>
                <w:rStyle w:val="29pt"/>
                <w:color w:val="000000"/>
                <w:sz w:val="24"/>
                <w:szCs w:val="24"/>
              </w:rPr>
              <w:t xml:space="preserve"> и послеубойные показатели мясной продуктивности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shd w:val="clear" w:color="auto" w:fill="FFFFFF"/>
            <w:vAlign w:val="center"/>
          </w:tcPr>
          <w:p w:rsidR="00482C85" w:rsidRPr="004475A2" w:rsidRDefault="00482C85" w:rsidP="000B15A2">
            <w:pPr>
              <w:pStyle w:val="21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4475A2">
              <w:rPr>
                <w:rStyle w:val="2CordiaUP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482C85" w:rsidRPr="00C82667" w:rsidTr="008D7EAF">
        <w:trPr>
          <w:gridAfter w:val="1"/>
          <w:wAfter w:w="14" w:type="dxa"/>
          <w:trHeight w:val="638"/>
        </w:trPr>
        <w:tc>
          <w:tcPr>
            <w:tcW w:w="605" w:type="dxa"/>
            <w:gridSpan w:val="2"/>
            <w:shd w:val="clear" w:color="auto" w:fill="FFFFFF"/>
          </w:tcPr>
          <w:p w:rsidR="00482C85" w:rsidRPr="00C82667" w:rsidRDefault="00482C85" w:rsidP="007F37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shd w:val="clear" w:color="auto" w:fill="FFFFFF"/>
          </w:tcPr>
          <w:p w:rsidR="00482C85" w:rsidRPr="00C82667" w:rsidRDefault="00482C85" w:rsidP="007F378C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2667">
              <w:rPr>
                <w:rStyle w:val="29pt3"/>
                <w:color w:val="000000"/>
                <w:sz w:val="24"/>
                <w:szCs w:val="24"/>
              </w:rPr>
              <w:t>Экзамен по разделу Производство продукции мясного скотоводства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482C85" w:rsidRPr="000B15A2" w:rsidRDefault="00482C85" w:rsidP="000B15A2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15A2">
              <w:rPr>
                <w:rStyle w:val="29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2"/>
            <w:shd w:val="clear" w:color="auto" w:fill="FFFFFF"/>
            <w:vAlign w:val="center"/>
          </w:tcPr>
          <w:p w:rsidR="00482C85" w:rsidRPr="000B15A2" w:rsidRDefault="00482C85" w:rsidP="000B1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7EAF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0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№</w:t>
            </w:r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9pt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9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Всего</w:t>
            </w:r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в том числе</w:t>
            </w:r>
          </w:p>
        </w:tc>
      </w:tr>
      <w:tr w:rsidR="008D7EAF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1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center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9999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Практические, лабораторные, семинарские и выездные занятия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тельная</w:t>
            </w:r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работа</w:t>
            </w:r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обучаю</w:t>
            </w:r>
            <w:r>
              <w:rPr>
                <w:rStyle w:val="29pt"/>
                <w:color w:val="000000"/>
                <w:sz w:val="24"/>
                <w:szCs w:val="24"/>
              </w:rPr>
              <w:softHyphen/>
            </w:r>
          </w:p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9pt"/>
                <w:color w:val="000000"/>
                <w:sz w:val="24"/>
                <w:szCs w:val="24"/>
              </w:rPr>
              <w:t>щихся</w:t>
            </w:r>
            <w:proofErr w:type="spellEnd"/>
          </w:p>
        </w:tc>
      </w:tr>
      <w:tr w:rsidR="008D7EAF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ИТОГОВАЯ АТТЕСТАЦИЯ. Выполнение выпускной квалификационной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EAF" w:rsidRDefault="008D7EAF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EAF" w:rsidRDefault="008D7EAF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15</w:t>
            </w:r>
          </w:p>
        </w:tc>
      </w:tr>
      <w:tr w:rsidR="008D7EAF" w:rsidTr="008D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EAF" w:rsidRDefault="008D7EAF" w:rsidP="003334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3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7EAF" w:rsidRDefault="008D7EAF" w:rsidP="0033344D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pt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EAF" w:rsidRDefault="008D7EAF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EAF" w:rsidRDefault="008D7EAF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AF" w:rsidRDefault="008D7EAF" w:rsidP="003334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4E1646" w:rsidRDefault="004E1646" w:rsidP="00366515">
      <w:pPr>
        <w:jc w:val="center"/>
        <w:rPr>
          <w:rFonts w:ascii="Times New Roman" w:hAnsi="Times New Roman" w:cs="Times New Roman"/>
          <w:color w:val="auto"/>
        </w:rPr>
      </w:pPr>
    </w:p>
    <w:p w:rsidR="000C0DD0" w:rsidRPr="00B56793" w:rsidRDefault="000C0DD0" w:rsidP="000C0DD0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i/>
          <w:lang w:eastAsia="en-US"/>
        </w:rPr>
        <w:t>3</w:t>
      </w:r>
    </w:p>
    <w:p w:rsidR="000C0DD0" w:rsidRPr="00B56793" w:rsidRDefault="000C0DD0" w:rsidP="000C0DD0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>к Положению о конкурсе проектов пилотного проекта  «Школа  фермера»</w:t>
      </w:r>
    </w:p>
    <w:p w:rsidR="000C0DD0" w:rsidRDefault="000C0DD0" w:rsidP="0036651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FE256D" w:rsidRPr="000C0DD0" w:rsidTr="00FE256D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D0" w:rsidRPr="000C0DD0" w:rsidRDefault="000C0DD0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Дата «    » __________ </w:t>
            </w: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</w:t>
            </w:r>
            <w:proofErr w:type="spellStart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256D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FE256D" w:rsidRPr="000C0DD0" w:rsidTr="00FE256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256D" w:rsidRPr="000C0DD0" w:rsidTr="00FE256D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</w:t>
            </w: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256D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(когда)</w:t>
            </w: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256D" w:rsidRPr="000C0DD0" w:rsidTr="00FE256D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FE256D" w:rsidRPr="000C0DD0" w:rsidRDefault="00FE256D" w:rsidP="00FE256D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:rsidR="00FE256D" w:rsidRPr="000C0DD0" w:rsidRDefault="00FE256D" w:rsidP="00FE256D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654"/>
        <w:gridCol w:w="1308"/>
        <w:gridCol w:w="1316"/>
        <w:gridCol w:w="1214"/>
        <w:gridCol w:w="3446"/>
      </w:tblGrid>
      <w:tr w:rsidR="00FE256D" w:rsidRPr="000C0DD0" w:rsidTr="00FE256D">
        <w:trPr>
          <w:trHeight w:val="900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</w:p>
        </w:tc>
      </w:tr>
      <w:tr w:rsidR="00FE256D" w:rsidRPr="000C0DD0" w:rsidTr="00FE256D">
        <w:trPr>
          <w:trHeight w:val="300"/>
        </w:trPr>
        <w:tc>
          <w:tcPr>
            <w:tcW w:w="2355" w:type="dxa"/>
            <w:gridSpan w:val="2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256D" w:rsidRPr="000C0DD0" w:rsidTr="00FE256D">
        <w:trPr>
          <w:trHeight w:val="21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FE256D" w:rsidRPr="000C0DD0" w:rsidTr="00FE256D">
        <w:trPr>
          <w:trHeight w:val="1020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(ОГРН 1027700342890 от 22.10.2002, лицензия Банка России № 3349 от 12.08.2015, местонахождение: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FE256D" w:rsidRPr="000C0DD0" w:rsidTr="00FE256D">
        <w:trPr>
          <w:trHeight w:val="300"/>
        </w:trPr>
        <w:tc>
          <w:tcPr>
            <w:tcW w:w="3663" w:type="dxa"/>
            <w:gridSpan w:val="3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gridSpan w:val="3"/>
            <w:shd w:val="clear" w:color="auto" w:fill="auto"/>
            <w:noWrap/>
            <w:vAlign w:val="bottom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FE256D" w:rsidRPr="000C0DD0" w:rsidTr="00FE256D">
        <w:trPr>
          <w:trHeight w:val="1264"/>
        </w:trPr>
        <w:tc>
          <w:tcPr>
            <w:tcW w:w="9639" w:type="dxa"/>
            <w:gridSpan w:val="6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случае если ранее устанавливался код субъекта кредитной истории при получении кредитов в других банках, указывается данный код.</w:t>
            </w:r>
            <w:proofErr w:type="gramEnd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Минимальная длина кода субъекта кредитной истории не должна быть менее четырех знаков, максимальная - не должна быть более пятнадцати знаков. </w:t>
            </w:r>
            <w:proofErr w:type="gramStart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  <w:p w:rsidR="00FE256D" w:rsidRPr="000C0DD0" w:rsidRDefault="00FE256D" w:rsidP="00FE256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trHeight w:val="315"/>
        </w:trPr>
        <w:tc>
          <w:tcPr>
            <w:tcW w:w="2355" w:type="dxa"/>
            <w:gridSpan w:val="2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4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56D" w:rsidRPr="000C0DD0" w:rsidTr="00FE256D">
        <w:trPr>
          <w:trHeight w:val="300"/>
        </w:trPr>
        <w:tc>
          <w:tcPr>
            <w:tcW w:w="4979" w:type="dxa"/>
            <w:gridSpan w:val="4"/>
            <w:shd w:val="clear" w:color="auto" w:fill="auto"/>
            <w:noWrap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E256D" w:rsidRPr="000C0DD0" w:rsidRDefault="00FE256D" w:rsidP="00FE256D">
            <w:pPr>
              <w:widowControl/>
              <w:jc w:val="center"/>
              <w:rPr>
                <w:rFonts w:ascii="Times New Roman" w:hAnsi="Times New Roman" w:cs="Times New Roman"/>
                <w:color w:val="808080"/>
                <w:sz w:val="22"/>
                <w:szCs w:val="22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(дата)</w:t>
            </w:r>
          </w:p>
        </w:tc>
      </w:tr>
    </w:tbl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E1646" w:rsidRPr="000C0DD0" w:rsidRDefault="004E1646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82C85" w:rsidRPr="000C0DD0" w:rsidRDefault="00482C85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482C85" w:rsidRDefault="00482C85" w:rsidP="00366515">
      <w:pPr>
        <w:jc w:val="center"/>
        <w:rPr>
          <w:rFonts w:ascii="Times New Roman" w:hAnsi="Times New Roman" w:cs="Times New Roman"/>
          <w:color w:val="auto"/>
        </w:rPr>
      </w:pPr>
    </w:p>
    <w:p w:rsidR="00A11E0F" w:rsidRPr="001A6DAE" w:rsidRDefault="00A11E0F" w:rsidP="001A6DAE">
      <w:pPr>
        <w:rPr>
          <w:rFonts w:ascii="Times New Roman" w:hAnsi="Times New Roman" w:cs="Times New Roman"/>
          <w:color w:val="auto"/>
        </w:rPr>
      </w:pPr>
    </w:p>
    <w:p w:rsidR="00A11E0F" w:rsidRDefault="00A11E0F">
      <w:pPr>
        <w:rPr>
          <w:rFonts w:cs="Times New Roman"/>
          <w:color w:val="auto"/>
          <w:sz w:val="2"/>
          <w:szCs w:val="2"/>
        </w:rPr>
      </w:pPr>
    </w:p>
    <w:sectPr w:rsidR="00A11E0F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5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6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F"/>
    <w:rsid w:val="00010F32"/>
    <w:rsid w:val="00021E31"/>
    <w:rsid w:val="00042526"/>
    <w:rsid w:val="000449DD"/>
    <w:rsid w:val="000563D5"/>
    <w:rsid w:val="00057380"/>
    <w:rsid w:val="000B0987"/>
    <w:rsid w:val="000B15A2"/>
    <w:rsid w:val="000B283F"/>
    <w:rsid w:val="000C0DD0"/>
    <w:rsid w:val="001053F5"/>
    <w:rsid w:val="00114C01"/>
    <w:rsid w:val="00137BA7"/>
    <w:rsid w:val="00151B1E"/>
    <w:rsid w:val="0015222D"/>
    <w:rsid w:val="00172708"/>
    <w:rsid w:val="001A6DAE"/>
    <w:rsid w:val="001A7631"/>
    <w:rsid w:val="001D5934"/>
    <w:rsid w:val="001F3896"/>
    <w:rsid w:val="002033F3"/>
    <w:rsid w:val="002238FD"/>
    <w:rsid w:val="002442B8"/>
    <w:rsid w:val="00246076"/>
    <w:rsid w:val="0025024F"/>
    <w:rsid w:val="0026194C"/>
    <w:rsid w:val="0026442D"/>
    <w:rsid w:val="002B5FB4"/>
    <w:rsid w:val="002E2BAB"/>
    <w:rsid w:val="0030455F"/>
    <w:rsid w:val="003121EA"/>
    <w:rsid w:val="0032300F"/>
    <w:rsid w:val="0033283E"/>
    <w:rsid w:val="0033344D"/>
    <w:rsid w:val="00344EE5"/>
    <w:rsid w:val="003633A3"/>
    <w:rsid w:val="00364B02"/>
    <w:rsid w:val="00366515"/>
    <w:rsid w:val="003F7C81"/>
    <w:rsid w:val="004033E4"/>
    <w:rsid w:val="00417502"/>
    <w:rsid w:val="00421D25"/>
    <w:rsid w:val="0044244E"/>
    <w:rsid w:val="004475A2"/>
    <w:rsid w:val="00452194"/>
    <w:rsid w:val="00482C85"/>
    <w:rsid w:val="00486537"/>
    <w:rsid w:val="004E1646"/>
    <w:rsid w:val="0051689B"/>
    <w:rsid w:val="00531482"/>
    <w:rsid w:val="00535513"/>
    <w:rsid w:val="00556F63"/>
    <w:rsid w:val="0056001E"/>
    <w:rsid w:val="0056132E"/>
    <w:rsid w:val="0057649F"/>
    <w:rsid w:val="00594388"/>
    <w:rsid w:val="005B6DC7"/>
    <w:rsid w:val="005C53ED"/>
    <w:rsid w:val="005C6DB6"/>
    <w:rsid w:val="005E1090"/>
    <w:rsid w:val="005E439A"/>
    <w:rsid w:val="006126AD"/>
    <w:rsid w:val="00612A67"/>
    <w:rsid w:val="00633931"/>
    <w:rsid w:val="00654570"/>
    <w:rsid w:val="006602F9"/>
    <w:rsid w:val="00662E64"/>
    <w:rsid w:val="00665DE9"/>
    <w:rsid w:val="00674539"/>
    <w:rsid w:val="00686ED7"/>
    <w:rsid w:val="006F3E39"/>
    <w:rsid w:val="00705A12"/>
    <w:rsid w:val="0071594F"/>
    <w:rsid w:val="00732342"/>
    <w:rsid w:val="00743727"/>
    <w:rsid w:val="007444E2"/>
    <w:rsid w:val="007457DB"/>
    <w:rsid w:val="0077072A"/>
    <w:rsid w:val="007876A9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1182"/>
    <w:rsid w:val="0085517A"/>
    <w:rsid w:val="008649BD"/>
    <w:rsid w:val="0089517A"/>
    <w:rsid w:val="008A11D1"/>
    <w:rsid w:val="008D0F71"/>
    <w:rsid w:val="008D281B"/>
    <w:rsid w:val="008D4064"/>
    <w:rsid w:val="008D513C"/>
    <w:rsid w:val="008D7EAF"/>
    <w:rsid w:val="008E43C3"/>
    <w:rsid w:val="008F649A"/>
    <w:rsid w:val="00934864"/>
    <w:rsid w:val="0096385E"/>
    <w:rsid w:val="00966AF8"/>
    <w:rsid w:val="009950F7"/>
    <w:rsid w:val="0099749B"/>
    <w:rsid w:val="009A1800"/>
    <w:rsid w:val="00A11E0F"/>
    <w:rsid w:val="00A32B32"/>
    <w:rsid w:val="00A74113"/>
    <w:rsid w:val="00AC1BCA"/>
    <w:rsid w:val="00AC6ADA"/>
    <w:rsid w:val="00AD2204"/>
    <w:rsid w:val="00AD3DB6"/>
    <w:rsid w:val="00AE444E"/>
    <w:rsid w:val="00AF2703"/>
    <w:rsid w:val="00AF2D4F"/>
    <w:rsid w:val="00B21BAA"/>
    <w:rsid w:val="00B27910"/>
    <w:rsid w:val="00B42516"/>
    <w:rsid w:val="00B56793"/>
    <w:rsid w:val="00B65E6A"/>
    <w:rsid w:val="00B74AB9"/>
    <w:rsid w:val="00B827F7"/>
    <w:rsid w:val="00BD604C"/>
    <w:rsid w:val="00BE157E"/>
    <w:rsid w:val="00BF4C4E"/>
    <w:rsid w:val="00C07F38"/>
    <w:rsid w:val="00C27DD9"/>
    <w:rsid w:val="00C30B00"/>
    <w:rsid w:val="00C33AAA"/>
    <w:rsid w:val="00C533A5"/>
    <w:rsid w:val="00C67ECB"/>
    <w:rsid w:val="00C82667"/>
    <w:rsid w:val="00CA18E2"/>
    <w:rsid w:val="00CD6BCB"/>
    <w:rsid w:val="00CE37AF"/>
    <w:rsid w:val="00CE6CE9"/>
    <w:rsid w:val="00CF35B1"/>
    <w:rsid w:val="00D26B6E"/>
    <w:rsid w:val="00D2784A"/>
    <w:rsid w:val="00D67462"/>
    <w:rsid w:val="00D8676B"/>
    <w:rsid w:val="00D87E97"/>
    <w:rsid w:val="00DA02A1"/>
    <w:rsid w:val="00DA1DE3"/>
    <w:rsid w:val="00DA592D"/>
    <w:rsid w:val="00DB4CAA"/>
    <w:rsid w:val="00DD2EC8"/>
    <w:rsid w:val="00DD36CF"/>
    <w:rsid w:val="00DD6B07"/>
    <w:rsid w:val="00E13FAE"/>
    <w:rsid w:val="00E13FCA"/>
    <w:rsid w:val="00E14AD1"/>
    <w:rsid w:val="00E369A0"/>
    <w:rsid w:val="00E64702"/>
    <w:rsid w:val="00EB038F"/>
    <w:rsid w:val="00EB5D07"/>
    <w:rsid w:val="00EC1953"/>
    <w:rsid w:val="00EC3EE3"/>
    <w:rsid w:val="00F17ACB"/>
    <w:rsid w:val="00F454B9"/>
    <w:rsid w:val="00F66B60"/>
    <w:rsid w:val="00F82992"/>
    <w:rsid w:val="00F94D2A"/>
    <w:rsid w:val="00F96DA0"/>
    <w:rsid w:val="00FC5753"/>
    <w:rsid w:val="00FD1A3E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таблице_"/>
    <w:basedOn w:val="a0"/>
    <w:link w:val="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таблице"/>
    <w:basedOn w:val="a6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5pt">
    <w:name w:val="Основной текст (2) + 25 pt"/>
    <w:aliases w:val="Курсив"/>
    <w:basedOn w:val="23"/>
    <w:uiPriority w:val="99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Segoe UI" w:hAnsi="Segoe UI" w:cs="Segoe UI"/>
      <w:b/>
      <w:bCs/>
      <w:sz w:val="26"/>
      <w:szCs w:val="26"/>
      <w:u w:val="none"/>
    </w:rPr>
  </w:style>
  <w:style w:type="character" w:customStyle="1" w:styleId="32">
    <w:name w:val="Подпись к таблице (3)_"/>
    <w:basedOn w:val="a0"/>
    <w:link w:val="31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Подпись к таблице (3)"/>
    <w:basedOn w:val="32"/>
    <w:uiPriority w:val="99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paragraph" w:customStyle="1" w:styleId="310">
    <w:name w:val="Подпись к таблице (3)1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8">
    <w:name w:val="No Spacing"/>
    <w:uiPriority w:val="99"/>
    <w:qFormat/>
    <w:rsid w:val="000449D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table" w:styleId="a9">
    <w:name w:val="Table Grid"/>
    <w:basedOn w:val="a1"/>
    <w:uiPriority w:val="99"/>
    <w:rsid w:val="00FE4B8D"/>
    <w:pPr>
      <w:widowControl w:val="0"/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D3DB6"/>
    <w:rPr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таблице_"/>
    <w:basedOn w:val="a0"/>
    <w:link w:val="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таблице"/>
    <w:basedOn w:val="a6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5pt">
    <w:name w:val="Основной текст (2) + 25 pt"/>
    <w:aliases w:val="Курсив"/>
    <w:basedOn w:val="23"/>
    <w:uiPriority w:val="99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Segoe UI" w:hAnsi="Segoe UI" w:cs="Segoe UI"/>
      <w:b/>
      <w:bCs/>
      <w:sz w:val="26"/>
      <w:szCs w:val="26"/>
      <w:u w:val="none"/>
    </w:rPr>
  </w:style>
  <w:style w:type="character" w:customStyle="1" w:styleId="32">
    <w:name w:val="Подпись к таблице (3)_"/>
    <w:basedOn w:val="a0"/>
    <w:link w:val="31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Подпись к таблице (3)"/>
    <w:basedOn w:val="32"/>
    <w:uiPriority w:val="99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paragraph" w:customStyle="1" w:styleId="310">
    <w:name w:val="Подпись к таблице (3)1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8">
    <w:name w:val="No Spacing"/>
    <w:uiPriority w:val="99"/>
    <w:qFormat/>
    <w:rsid w:val="000449D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table" w:styleId="a9">
    <w:name w:val="Table Grid"/>
    <w:basedOn w:val="a1"/>
    <w:uiPriority w:val="99"/>
    <w:rsid w:val="00FE4B8D"/>
    <w:pPr>
      <w:widowControl w:val="0"/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D3DB6"/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.fermer_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Ленар Рамилович</dc:creator>
  <cp:lastModifiedBy>Хабибуллин Ленар Рамилович</cp:lastModifiedBy>
  <cp:revision>4</cp:revision>
  <cp:lastPrinted>2021-01-12T07:27:00Z</cp:lastPrinted>
  <dcterms:created xsi:type="dcterms:W3CDTF">2021-01-12T07:21:00Z</dcterms:created>
  <dcterms:modified xsi:type="dcterms:W3CDTF">2021-01-12T07:28:00Z</dcterms:modified>
</cp:coreProperties>
</file>